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21D1F" w:rsidP="00781FEB">
      <w:pPr>
        <w:widowControl w:val="0"/>
        <w:jc w:val="center"/>
        <w:rPr>
          <w:b/>
        </w:rPr>
      </w:pPr>
      <w:r>
        <w:rPr>
          <w:b/>
        </w:rPr>
        <w:t>МАТЕМАТИКА (9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BB5DD1" w:rsidRDefault="003121DF" w:rsidP="006B3A7C">
      <w:pPr>
        <w:pStyle w:val="a7"/>
        <w:numPr>
          <w:ilvl w:val="0"/>
          <w:numId w:val="2"/>
        </w:numPr>
        <w:spacing w:line="360" w:lineRule="auto"/>
        <w:ind w:left="714" w:hanging="357"/>
        <w:rPr>
          <w:b/>
        </w:rPr>
      </w:pPr>
      <w:r>
        <w:t xml:space="preserve">Найдите все </w:t>
      </w:r>
      <w:r w:rsidRPr="003121DF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=2,5</m:t>
        </m:r>
      </m:oMath>
      <w:r w:rsidRPr="003121D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целая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дробная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то есть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6B3A7C" w:rsidRPr="00BB5DD1">
        <w:rPr>
          <w:b/>
        </w:rPr>
        <w:t xml:space="preserve"> </w:t>
      </w:r>
    </w:p>
    <w:p w:rsidR="00C506F1" w:rsidRPr="00B24B27" w:rsidRDefault="00C506F1" w:rsidP="00C506F1">
      <w:pPr>
        <w:pStyle w:val="a7"/>
        <w:jc w:val="both"/>
        <w:rPr>
          <w:b/>
          <w:i/>
        </w:rPr>
      </w:pPr>
      <w:r w:rsidRPr="00B24B27">
        <w:rPr>
          <w:b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2,25;2,75</m:t>
            </m:r>
          </m:e>
        </m:d>
      </m:oMath>
      <w:r w:rsidR="009B4843" w:rsidRPr="00B24B27">
        <w:rPr>
          <w:b/>
        </w:rPr>
        <w:t>.</w:t>
      </w:r>
    </w:p>
    <w:p w:rsidR="00674C1B" w:rsidRDefault="00C506F1" w:rsidP="00C506F1">
      <w:pPr>
        <w:pStyle w:val="a7"/>
        <w:rPr>
          <w:b/>
        </w:rPr>
      </w:pPr>
      <w:r>
        <w:rPr>
          <w:b/>
        </w:rPr>
        <w:t xml:space="preserve">Решение: </w:t>
      </w:r>
      <w:r w:rsidRPr="00674C1B">
        <w:rPr>
          <w:b/>
        </w:rPr>
        <w:t xml:space="preserve"> </w:t>
      </w:r>
    </w:p>
    <w:p w:rsidR="00674C1B" w:rsidRDefault="00674C1B" w:rsidP="00674C1B">
      <w:pPr>
        <w:pStyle w:val="a7"/>
        <w:ind w:firstLine="696"/>
      </w:pPr>
      <w:r w:rsidRPr="00674C1B">
        <w:t>Из уравнения и определений следует, что</w:t>
      </w:r>
      <w:r>
        <w:t xml:space="preserve"> </w:t>
      </w:r>
      <w:r w:rsidRPr="00674C1B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=2,  а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=0,5.</m:t>
        </m:r>
      </m:oMath>
      <w:r>
        <w:t xml:space="preserve"> </w:t>
      </w:r>
    </w:p>
    <w:p w:rsidR="00C506F1" w:rsidRPr="00674C1B" w:rsidRDefault="00674C1B" w:rsidP="00674C1B">
      <w:r>
        <w:t xml:space="preserve">            Рассмотрим уравнение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=0,5:</m:t>
        </m:r>
      </m:oMath>
    </w:p>
    <w:p w:rsidR="00674C1B" w:rsidRDefault="00674C1B" w:rsidP="00674C1B">
      <w:r>
        <w:t xml:space="preserve">            1) если</w:t>
      </w:r>
      <m:oMath>
        <m:r>
          <w:rPr>
            <w:rFonts w:ascii="Cambria Math" w:hAnsi="Cambria Math"/>
          </w:rPr>
          <m:t xml:space="preserve">  0≤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то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m:oMath>
        <m:r>
          <w:rPr>
            <w:rFonts w:ascii="Cambria Math" w:hAnsi="Cambria Math"/>
          </w:rPr>
          <m:t xml:space="preserve"> ⇒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=0,25.</m:t>
        </m:r>
      </m:oMath>
    </w:p>
    <w:p w:rsidR="00674C1B" w:rsidRDefault="00674C1B" w:rsidP="00674C1B">
      <w:r>
        <w:t xml:space="preserve">             2)</w:t>
      </w:r>
      <w:r w:rsidRPr="00674C1B">
        <w:t xml:space="preserve"> </w:t>
      </w:r>
      <w:r>
        <w:t>если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≤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>
        <w:t xml:space="preserve">, то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-1</m:t>
        </m:r>
      </m:oMath>
      <w:r>
        <w:t xml:space="preserve"> </w:t>
      </w:r>
      <m:oMath>
        <m:r>
          <w:rPr>
            <w:rFonts w:ascii="Cambria Math" w:hAnsi="Cambria Math"/>
          </w:rPr>
          <m:t xml:space="preserve"> ⇒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=0,75.</m:t>
        </m:r>
      </m:oMath>
    </w:p>
    <w:p w:rsidR="00674C1B" w:rsidRDefault="00674C1B" w:rsidP="00674C1B">
      <w:r>
        <w:t xml:space="preserve"> </w:t>
      </w:r>
      <w:r>
        <w:tab/>
        <w:t xml:space="preserve">Так как </w:t>
      </w:r>
      <m:oMath>
        <m:r>
          <w:rPr>
            <w:rFonts w:ascii="Cambria Math" w:hAnsi="Cambria Math"/>
          </w:rPr>
          <m:t xml:space="preserve"> 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674C1B">
        <w:t xml:space="preserve">, </w:t>
      </w:r>
      <w:r>
        <w:t>то решения исходного уравнения</w:t>
      </w:r>
    </w:p>
    <w:p w:rsidR="00674C1B" w:rsidRPr="00674C1B" w:rsidRDefault="00674C1B" w:rsidP="00674C1B">
      <w:pPr>
        <w:rPr>
          <w:i/>
        </w:rPr>
      </w:pPr>
      <w: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=2+0,25=2,25</m:t>
        </m:r>
      </m:oMath>
      <w:r>
        <w:t xml:space="preserve">,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=2+0,75=2,75</m:t>
        </m:r>
      </m:oMath>
      <w:r>
        <w:rPr>
          <w:i/>
        </w:rPr>
        <w:t>.</w:t>
      </w:r>
    </w:p>
    <w:p w:rsidR="00C506F1" w:rsidRPr="00674C1B" w:rsidRDefault="00C506F1" w:rsidP="00C506F1">
      <w:pPr>
        <w:pStyle w:val="a7"/>
        <w:spacing w:line="360" w:lineRule="auto"/>
        <w:ind w:left="714"/>
      </w:pPr>
    </w:p>
    <w:p w:rsidR="00BB5DD1" w:rsidRDefault="003121DF" w:rsidP="00BB5DD1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Обычно Никита выходит из дома в 8:00 утра, садится в машину дяди Вани, который довозит его на учебу к определенному времени. Но в пятницу Никита  вышел из дома в 7:1</w:t>
      </w:r>
      <w:r w:rsidRPr="001E38EA">
        <w:t>0 и побежал в про</w:t>
      </w:r>
      <w:r>
        <w:t>тивоположном направлении. Дядя Ваня обож</w:t>
      </w:r>
      <w:r w:rsidR="00B15D8D">
        <w:t>дал его и в 8:10 поехал  за ним</w:t>
      </w:r>
      <w:r>
        <w:t>, догнав Никиту</w:t>
      </w:r>
      <w:r w:rsidRPr="001E38EA">
        <w:t xml:space="preserve">, </w:t>
      </w:r>
      <w:r>
        <w:t>развернулся и доставил его на учебу</w:t>
      </w:r>
      <w:r w:rsidRPr="001E38EA">
        <w:t xml:space="preserve"> с опозданием на 20 мин. Во сколько раз скорость машины</w:t>
      </w:r>
      <w:r w:rsidRPr="00F12E7E">
        <w:t xml:space="preserve"> </w:t>
      </w:r>
      <w:r>
        <w:t>дяди Вани</w:t>
      </w:r>
      <w:r w:rsidRPr="001E38EA">
        <w:t xml:space="preserve"> превыш</w:t>
      </w:r>
      <w:r>
        <w:t>ала скорость бегущего Никиты</w:t>
      </w:r>
      <w:r w:rsidRPr="001E38EA">
        <w:t>?</w:t>
      </w:r>
    </w:p>
    <w:p w:rsidR="00C506F1" w:rsidRPr="00B24B27" w:rsidRDefault="00C506F1" w:rsidP="00C506F1">
      <w:pPr>
        <w:pStyle w:val="a7"/>
        <w:jc w:val="both"/>
        <w:rPr>
          <w:b/>
          <w:i/>
        </w:rPr>
      </w:pPr>
      <w:r w:rsidRPr="00B24B27">
        <w:rPr>
          <w:b/>
        </w:rPr>
        <w:t xml:space="preserve">Ответ: </w:t>
      </w:r>
      <w:r w:rsidR="00B15D8D" w:rsidRPr="00B24B27">
        <w:rPr>
          <w:b/>
        </w:rPr>
        <w:t>в 13 раз.</w:t>
      </w:r>
      <w:r w:rsidRPr="00B24B27">
        <w:rPr>
          <w:b/>
        </w:rPr>
        <w:t xml:space="preserve"> </w:t>
      </w:r>
    </w:p>
    <w:p w:rsidR="00B15D8D" w:rsidRDefault="00C506F1" w:rsidP="00C506F1">
      <w:pPr>
        <w:pStyle w:val="a7"/>
        <w:rPr>
          <w:b/>
        </w:rPr>
      </w:pPr>
      <w:r>
        <w:rPr>
          <w:b/>
        </w:rPr>
        <w:t>Решение:</w:t>
      </w:r>
    </w:p>
    <w:p w:rsidR="00C506F1" w:rsidRDefault="00C506F1" w:rsidP="00B15D8D">
      <w:pPr>
        <w:pStyle w:val="a7"/>
        <w:spacing w:line="360" w:lineRule="auto"/>
        <w:jc w:val="both"/>
        <w:rPr>
          <w:i/>
        </w:rPr>
      </w:pPr>
      <w:r>
        <w:rPr>
          <w:b/>
        </w:rPr>
        <w:t xml:space="preserve"> </w:t>
      </w:r>
      <w:r w:rsidR="00B15D8D">
        <w:rPr>
          <w:b/>
        </w:rPr>
        <w:tab/>
      </w:r>
      <w:r w:rsidRPr="00B15D8D">
        <w:rPr>
          <w:b/>
        </w:rPr>
        <w:t xml:space="preserve"> </w:t>
      </w:r>
      <w:r w:rsidR="00B15D8D">
        <w:t>Машина находилась в пути на 10 мин больше обычного за счет того, что 5 минут догоняла Никиту и 5 минут возвращалась до дома. Машина в 8:15 догнала Никиту и за  65 минут (с 7:10 по 8:15) он пробежал столько, сколько машина ехала 5 минут, т. е. потратил в</w:t>
      </w:r>
      <w:r w:rsidR="007B257B">
        <w:t xml:space="preserve"> </w:t>
      </w:r>
      <w:r w:rsidR="00B15D8D">
        <w:t xml:space="preserve"> </w:t>
      </w:r>
      <w:r w:rsidR="007B257B">
        <w:t xml:space="preserve">65 : 5 = </w:t>
      </w:r>
      <w:r w:rsidR="00B15D8D">
        <w:t>13</w:t>
      </w:r>
      <w:r w:rsidR="007B257B">
        <w:t xml:space="preserve"> </w:t>
      </w:r>
      <w:r w:rsidR="00B15D8D">
        <w:t xml:space="preserve"> раз больше времени. </w:t>
      </w:r>
    </w:p>
    <w:p w:rsidR="00C506F1" w:rsidRPr="006B3A7C" w:rsidRDefault="00C506F1" w:rsidP="00C506F1">
      <w:pPr>
        <w:pStyle w:val="a7"/>
        <w:spacing w:line="360" w:lineRule="auto"/>
        <w:ind w:left="714"/>
        <w:jc w:val="both"/>
      </w:pPr>
    </w:p>
    <w:p w:rsidR="00BB5DD1" w:rsidRDefault="00941743" w:rsidP="006B3A7C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x+k</m:t>
        </m:r>
      </m:oMath>
      <w:r w:rsidRPr="00941743">
        <w:rPr>
          <w:rFonts w:eastAsiaTheme="minorEastAsia"/>
        </w:rPr>
        <w:t xml:space="preserve">  известно, что значения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</m:e>
        </m:d>
      </m:oMath>
      <w:r w:rsidRPr="00941743"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  <m:r>
          <w:rPr>
            <w:rFonts w:ascii="Cambria Math" w:hAnsi="Cambria Math"/>
          </w:rPr>
          <m:t xml:space="preserve">  </m:t>
        </m:r>
      </m:oMath>
      <w:r w:rsidRPr="00941743">
        <w:rPr>
          <w:rFonts w:eastAsiaTheme="minorEastAsia"/>
        </w:rPr>
        <w:t>имеют разные знаки. Могут ли корни многочлена</w:t>
      </w:r>
      <m:oMath>
        <m:r>
          <w:rPr>
            <w:rFonts w:ascii="Cambria Math" w:hAnsi="Cambria Math"/>
          </w:rPr>
          <m:t xml:space="preserve"> 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941743">
        <w:rPr>
          <w:rFonts w:eastAsiaTheme="minorEastAsia"/>
        </w:rPr>
        <w:t xml:space="preserve">  иметь одинаковые знаки?</w:t>
      </w:r>
      <w:r w:rsidR="006B3A7C" w:rsidRPr="00BB5DD1">
        <w:rPr>
          <w:b/>
        </w:rPr>
        <w:t xml:space="preserve"> </w:t>
      </w:r>
    </w:p>
    <w:p w:rsidR="00817A08" w:rsidRDefault="00817A08" w:rsidP="00817A08">
      <w:pPr>
        <w:pStyle w:val="a7"/>
        <w:jc w:val="both"/>
        <w:rPr>
          <w:i/>
        </w:rPr>
      </w:pPr>
      <w:r>
        <w:rPr>
          <w:b/>
        </w:rPr>
        <w:t>Ответ</w:t>
      </w:r>
      <w:r w:rsidRPr="00B24B27">
        <w:rPr>
          <w:b/>
        </w:rPr>
        <w:t>:  нет.</w:t>
      </w:r>
    </w:p>
    <w:p w:rsidR="00817A08" w:rsidRPr="00454F7D" w:rsidRDefault="00817A08" w:rsidP="00817A08">
      <w:pPr>
        <w:pStyle w:val="a7"/>
        <w:rPr>
          <w:i/>
        </w:rPr>
      </w:pPr>
      <w:r>
        <w:rPr>
          <w:b/>
        </w:rPr>
        <w:t xml:space="preserve">Решение: </w:t>
      </w:r>
      <w:r w:rsidRPr="00817A08">
        <w:rPr>
          <w:b/>
        </w:rPr>
        <w:t xml:space="preserve"> </w:t>
      </w:r>
    </w:p>
    <w:p w:rsidR="00817A08" w:rsidRDefault="00817A08" w:rsidP="00817A08">
      <w:pPr>
        <w:pStyle w:val="a7"/>
        <w:spacing w:line="360" w:lineRule="auto"/>
        <w:jc w:val="both"/>
      </w:pPr>
      <w:r w:rsidRPr="00454F7D">
        <w:tab/>
        <w:t xml:space="preserve">По условию 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  <m:r>
          <w:rPr>
            <w:rFonts w:ascii="Cambria Math" w:hAnsi="Cambria Math"/>
          </w:rPr>
          <m:t>&lt;0</m:t>
        </m:r>
      </m:oMath>
      <w:r w:rsidRPr="00817A08">
        <w:t xml:space="preserve">, </w:t>
      </w:r>
      <w:r w:rsidR="00011635">
        <w:t xml:space="preserve"> </w:t>
      </w:r>
      <w:r>
        <w:rPr>
          <w:lang w:val="en-US"/>
        </w:rPr>
        <w:t>c</w:t>
      </w:r>
      <w:r w:rsidRPr="00817A08">
        <w:t xml:space="preserve"> </w:t>
      </w:r>
      <w:r>
        <w:t>другой стороны</w:t>
      </w:r>
      <w:r w:rsidR="00011635">
        <w:t>, имеем</w:t>
      </w:r>
      <w:r>
        <w:t xml:space="preserve"> </w:t>
      </w:r>
    </w:p>
    <w:p w:rsidR="00817A08" w:rsidRDefault="00817A08" w:rsidP="00817A08">
      <w:pPr>
        <w:pStyle w:val="a7"/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>k+k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m+k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k+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011635" w:rsidRDefault="00817A08" w:rsidP="00011635">
      <w:pPr>
        <w:pStyle w:val="a7"/>
        <w:spacing w:line="360" w:lineRule="auto"/>
        <w:jc w:val="both"/>
        <w:rPr>
          <w:b/>
        </w:rPr>
      </w:pPr>
      <w:r>
        <w:t xml:space="preserve">Следовательно,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&lt;0,</m:t>
        </m:r>
      </m:oMath>
      <w:r>
        <w:t xml:space="preserve"> </w:t>
      </w:r>
      <w:r w:rsidR="00011635">
        <w:t xml:space="preserve">а по теореме Виета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 xml:space="preserve">   </m:t>
        </m:r>
      </m:oMath>
      <w:r w:rsidR="00011635">
        <w:t xml:space="preserve">равно произведению корней </w:t>
      </w:r>
      <w:r w:rsidR="00011635" w:rsidRPr="00941743">
        <w:rPr>
          <w:rFonts w:eastAsiaTheme="minorEastAsia"/>
        </w:rPr>
        <w:t>многочлена</w:t>
      </w:r>
      <m:oMath>
        <m:r>
          <w:rPr>
            <w:rFonts w:ascii="Cambria Math" w:hAnsi="Cambria Math"/>
          </w:rPr>
          <m:t xml:space="preserve"> 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11635">
        <w:t xml:space="preserve">. </w:t>
      </w:r>
      <m:oMath>
        <m:r>
          <w:rPr>
            <w:rFonts w:ascii="Cambria Math" w:hAnsi="Cambria Math"/>
          </w:rPr>
          <m:t xml:space="preserve">  ⇒  </m:t>
        </m:r>
      </m:oMath>
      <w:r w:rsidR="00011635">
        <w:t xml:space="preserve"> </w:t>
      </w:r>
      <w:r w:rsidR="00011635" w:rsidRPr="00941743">
        <w:rPr>
          <w:rFonts w:eastAsiaTheme="minorEastAsia"/>
        </w:rPr>
        <w:t>корни многочлена</w:t>
      </w:r>
      <m:oMath>
        <m:r>
          <w:rPr>
            <w:rFonts w:ascii="Cambria Math" w:hAnsi="Cambria Math"/>
          </w:rPr>
          <m:t xml:space="preserve"> 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11635" w:rsidRPr="00941743">
        <w:rPr>
          <w:rFonts w:eastAsiaTheme="minorEastAsia"/>
        </w:rPr>
        <w:t xml:space="preserve">  </w:t>
      </w:r>
      <w:r w:rsidR="00011635">
        <w:rPr>
          <w:rFonts w:eastAsiaTheme="minorEastAsia"/>
        </w:rPr>
        <w:t>не могут иметь одинаковые знаки</w:t>
      </w:r>
      <w:r w:rsidR="00011635">
        <w:rPr>
          <w:b/>
        </w:rPr>
        <w:t>.</w:t>
      </w:r>
    </w:p>
    <w:p w:rsidR="00817A08" w:rsidRPr="00817A08" w:rsidRDefault="00817A08" w:rsidP="00817A08">
      <w:pPr>
        <w:spacing w:line="360" w:lineRule="auto"/>
        <w:jc w:val="both"/>
        <w:rPr>
          <w:b/>
        </w:rPr>
      </w:pPr>
    </w:p>
    <w:p w:rsidR="00941743" w:rsidRPr="00817A08" w:rsidRDefault="00941743" w:rsidP="00817A08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lastRenderedPageBreak/>
        <w:t xml:space="preserve">Докажите, что для неотрицательных чисел </w:t>
      </w:r>
      <w:r w:rsidRPr="00817A08">
        <w:rPr>
          <w:i/>
          <w:lang w:val="en-US"/>
        </w:rPr>
        <w:t>a</w:t>
      </w:r>
      <w:r w:rsidRPr="009338C7">
        <w:t xml:space="preserve">, </w:t>
      </w:r>
      <w:r w:rsidRPr="00817A08">
        <w:rPr>
          <w:i/>
          <w:lang w:val="en-US"/>
        </w:rPr>
        <w:t>b</w:t>
      </w:r>
      <w:r w:rsidRPr="009338C7">
        <w:t xml:space="preserve">, </w:t>
      </w:r>
      <w:r w:rsidRPr="00817A08">
        <w:rPr>
          <w:i/>
          <w:lang w:val="en-US"/>
        </w:rPr>
        <w:t>c</w:t>
      </w:r>
      <w:r w:rsidRPr="009338C7">
        <w:t xml:space="preserve"> </w:t>
      </w:r>
      <w:r w:rsidRPr="009A1E4F">
        <w:t xml:space="preserve">выполняется неравенство </w:t>
      </w:r>
    </w:p>
    <w:p w:rsidR="00BB5DD1" w:rsidRDefault="00941743" w:rsidP="006B3A7C">
      <w:pPr>
        <w:spacing w:line="360" w:lineRule="auto"/>
        <w:ind w:left="720"/>
        <w:jc w:val="center"/>
      </w:pPr>
      <m:oMathPara>
        <m:oMath>
          <m:r>
            <w:rPr>
              <w:rFonts w:ascii="Cambria Math"/>
            </w:rPr>
            <m:t>ab+bc+c</m:t>
          </m:r>
          <m:r>
            <w:rPr>
              <w:rFonts w:ascii="Cambria Math"/>
              <w:lang w:val="en-US"/>
            </w:rPr>
            <m:t>a</m:t>
          </m:r>
          <m:r>
            <w:rPr>
              <w:rFonts w:ascii="Cambria Math" w:hAnsi="Cambria Math"/>
            </w:rPr>
            <m:t>≥</m:t>
          </m:r>
          <m:r>
            <w:rPr>
              <w:rFonts w:ascii="Cambria Math"/>
              <w:lang w:val="en-US"/>
            </w:rPr>
            <m:t>a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bc</m:t>
              </m:r>
            </m:e>
          </m:rad>
          <m:r>
            <w:rPr>
              <w:rFonts w:ascii="Cambria Math"/>
            </w:rPr>
            <m:t>+</m:t>
          </m:r>
          <m:r>
            <w:rPr>
              <w:rFonts w:ascii="Cambria Math"/>
              <w:lang w:val="en-US"/>
            </w:rPr>
            <m:t>b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ac</m:t>
              </m:r>
            </m:e>
          </m:rad>
          <m:r>
            <w:rPr>
              <w:rFonts w:ascii="Cambria Math"/>
            </w:rPr>
            <m:t>+</m:t>
          </m:r>
          <m:r>
            <w:rPr>
              <w:rFonts w:ascii="Cambria Math"/>
              <w:lang w:val="en-US"/>
            </w:rPr>
            <m:t>c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ab</m:t>
              </m:r>
            </m:e>
          </m:rad>
          <m:r>
            <w:rPr>
              <w:rFonts w:ascii="Cambria Math"/>
            </w:rPr>
            <m:t xml:space="preserve"> .</m:t>
          </m:r>
        </m:oMath>
      </m:oMathPara>
    </w:p>
    <w:p w:rsidR="002D34F3" w:rsidRPr="00E52CAC" w:rsidRDefault="001B5B1B" w:rsidP="001B5B1B">
      <w:pPr>
        <w:pStyle w:val="a7"/>
        <w:rPr>
          <w:i/>
        </w:rPr>
      </w:pPr>
      <w:r>
        <w:rPr>
          <w:b/>
        </w:rPr>
        <w:t>Доказательство</w:t>
      </w:r>
      <w:r w:rsidRPr="000C7661">
        <w:rPr>
          <w:b/>
        </w:rPr>
        <w:t>:</w:t>
      </w:r>
    </w:p>
    <w:p w:rsidR="001B5B1B" w:rsidRPr="002D34F3" w:rsidRDefault="002D34F3" w:rsidP="002D34F3">
      <w:pPr>
        <w:pStyle w:val="a7"/>
        <w:ind w:firstLine="696"/>
      </w:pPr>
      <w:r>
        <w:t xml:space="preserve">Пусть </w:t>
      </w:r>
      <w:r w:rsidR="001B5B1B" w:rsidRPr="002D34F3">
        <w:rPr>
          <w:i/>
        </w:rPr>
        <w:t xml:space="preserve"> </w:t>
      </w:r>
      <w:r>
        <w:rPr>
          <w:i/>
        </w:rPr>
        <w:t xml:space="preserve"> </w:t>
      </w:r>
      <w:r w:rsidR="001B5B1B" w:rsidRPr="002D34F3">
        <w:rPr>
          <w:i/>
        </w:rPr>
        <w:t xml:space="preserve"> </w:t>
      </w:r>
      <m:oMath>
        <m:r>
          <w:rPr>
            <w:rFonts w:ascii="Cambria Math" w:hAnsi="Cambria Math"/>
          </w:rPr>
          <m:t>ab=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 bс=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,ac=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 w:rsidRPr="002D34F3">
        <w:rPr>
          <w:i/>
        </w:rPr>
        <w:t xml:space="preserve"> </w:t>
      </w:r>
      <w:r>
        <w:rPr>
          <w:i/>
        </w:rPr>
        <w:t xml:space="preserve"> </w:t>
      </w:r>
      <w:r>
        <w:t>откуда</w:t>
      </w:r>
      <w:r w:rsidRPr="002D34F3">
        <w:t xml:space="preserve"> </w:t>
      </w:r>
      <w:r>
        <w:t xml:space="preserve">для неотрицательных чисел </w:t>
      </w:r>
      <w:r w:rsidRPr="00941743">
        <w:rPr>
          <w:i/>
          <w:lang w:val="en-US"/>
        </w:rPr>
        <w:t>a</w:t>
      </w:r>
      <w:r w:rsidRPr="009338C7">
        <w:t xml:space="preserve">, </w:t>
      </w:r>
      <w:r w:rsidRPr="00941743">
        <w:rPr>
          <w:i/>
          <w:lang w:val="en-US"/>
        </w:rPr>
        <w:t>b</w:t>
      </w:r>
      <w:r w:rsidRPr="009338C7">
        <w:t xml:space="preserve">, </w:t>
      </w:r>
      <w:r w:rsidRPr="00941743">
        <w:rPr>
          <w:i/>
          <w:lang w:val="en-US"/>
        </w:rPr>
        <w:t>c</w:t>
      </w:r>
      <w:r w:rsidRPr="002D34F3">
        <w:t xml:space="preserve"> </w:t>
      </w:r>
    </w:p>
    <w:p w:rsidR="00217F2E" w:rsidRDefault="00217F2E" w:rsidP="00BB5DD1">
      <w:pPr>
        <w:jc w:val="both"/>
      </w:pPr>
      <w:r>
        <w:t xml:space="preserve">          </w:t>
      </w:r>
      <w:r w:rsidR="001F1682" w:rsidRPr="002D34F3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bc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,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ac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 w:rsidR="002D34F3" w:rsidRPr="002D34F3">
        <w:t xml:space="preserve"> </w:t>
      </w:r>
      <w:r w:rsidR="002D34F3">
        <w:t>Тогда</w:t>
      </w:r>
      <w:r w:rsidR="002D34F3" w:rsidRPr="002D34F3">
        <w:t xml:space="preserve"> </w:t>
      </w:r>
      <w:r w:rsidR="002D34F3">
        <w:t>для неотрицательных чисел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z</m:t>
        </m:r>
      </m:oMath>
      <w:r w:rsidR="002D34F3">
        <w:t xml:space="preserve"> исходное</w:t>
      </w:r>
      <w:r>
        <w:t xml:space="preserve"> </w:t>
      </w:r>
    </w:p>
    <w:p w:rsidR="00BB5DD1" w:rsidRDefault="002D34F3" w:rsidP="00BB5DD1">
      <w:pPr>
        <w:jc w:val="both"/>
      </w:pPr>
      <w:r>
        <w:t xml:space="preserve"> </w:t>
      </w:r>
      <w:r w:rsidR="00217F2E">
        <w:t xml:space="preserve">         </w:t>
      </w:r>
      <w:r>
        <w:t xml:space="preserve">неравенство перепишется в виде </w:t>
      </w:r>
    </w:p>
    <w:p w:rsidR="002D34F3" w:rsidRDefault="001520F4" w:rsidP="00DA1646">
      <w:pPr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xz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yz</m:t>
        </m:r>
        <m:r>
          <w:rPr>
            <w:rFonts w:ascii="Cambria Math" w:hAnsi="Cambria Math"/>
          </w:rPr>
          <m:t>.</m:t>
        </m:r>
      </m:oMath>
      <w:r w:rsidR="00DA1646">
        <w:t xml:space="preserve">                                                    (</w:t>
      </w:r>
      <m:oMath>
        <m:r>
          <w:rPr>
            <w:rFonts w:ascii="Cambria Math" w:hAnsi="Cambria Math"/>
          </w:rPr>
          <m:t>*</m:t>
        </m:r>
      </m:oMath>
      <w:r w:rsidR="00DA1646">
        <w:t>)</w:t>
      </w:r>
    </w:p>
    <w:p w:rsidR="00217F2E" w:rsidRDefault="00217F2E" w:rsidP="00DA1646">
      <w:pPr>
        <w:jc w:val="both"/>
      </w:pPr>
      <w:r>
        <w:t xml:space="preserve">          </w:t>
      </w:r>
      <w:r w:rsidR="00DA1646">
        <w:t xml:space="preserve">Так как  </w:t>
      </w:r>
      <w:r>
        <w:t xml:space="preserve">  </w:t>
      </w:r>
      <w:r w:rsidR="00DA1646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 xml:space="preserve">,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xz</m:t>
        </m:r>
        <m:r>
          <w:rPr>
            <w:rFonts w:ascii="Cambria Math" w:hAnsi="Cambria Math"/>
          </w:rPr>
          <m:t xml:space="preserve">,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yz</m:t>
        </m:r>
        <m:r>
          <w:rPr>
            <w:rFonts w:ascii="Cambria Math" w:hAnsi="Cambria Math"/>
          </w:rPr>
          <m:t xml:space="preserve">,   </m:t>
        </m:r>
      </m:oMath>
      <w:r w:rsidR="00DA1646" w:rsidRPr="00DA1646">
        <w:t xml:space="preserve"> </w:t>
      </w:r>
      <w:r w:rsidR="00DA1646">
        <w:t xml:space="preserve">то складывая </w:t>
      </w:r>
      <w:r>
        <w:t xml:space="preserve"> </w:t>
      </w:r>
      <w:r w:rsidR="00DA1646">
        <w:t xml:space="preserve">эти </w:t>
      </w:r>
      <w:r>
        <w:t xml:space="preserve"> </w:t>
      </w:r>
      <w:r w:rsidR="00DA1646">
        <w:t xml:space="preserve">три </w:t>
      </w:r>
      <w:r>
        <w:t xml:space="preserve"> </w:t>
      </w:r>
      <w:r w:rsidR="00DA1646">
        <w:t xml:space="preserve">неравенства, </w:t>
      </w:r>
    </w:p>
    <w:p w:rsidR="00DA1646" w:rsidRPr="00DA1646" w:rsidRDefault="00217F2E" w:rsidP="00DA1646">
      <w:pPr>
        <w:jc w:val="both"/>
      </w:pPr>
      <w:r>
        <w:t xml:space="preserve">          </w:t>
      </w:r>
      <w:r w:rsidR="00DA1646">
        <w:t>получим верное неравенство  (</w:t>
      </w:r>
      <m:oMath>
        <m:r>
          <w:rPr>
            <w:rFonts w:ascii="Cambria Math" w:hAnsi="Cambria Math"/>
          </w:rPr>
          <m:t>*</m:t>
        </m:r>
      </m:oMath>
      <w:r w:rsidR="00DA1646">
        <w:t>).</w:t>
      </w:r>
    </w:p>
    <w:p w:rsidR="00DA1646" w:rsidRDefault="00DA1646" w:rsidP="00DA1646">
      <w:pPr>
        <w:jc w:val="center"/>
      </w:pPr>
    </w:p>
    <w:p w:rsidR="002D34F3" w:rsidRPr="002D34F3" w:rsidRDefault="00217F2E" w:rsidP="00BB5DD1">
      <w:pPr>
        <w:jc w:val="both"/>
        <w:rPr>
          <w:i/>
        </w:rPr>
      </w:pPr>
      <w:r>
        <w:rPr>
          <w:i/>
        </w:rPr>
        <w:t xml:space="preserve"> </w:t>
      </w:r>
    </w:p>
    <w:p w:rsidR="004D74C7" w:rsidRDefault="00F87945" w:rsidP="004D74C7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равнобедренной трапеции </w:t>
      </w:r>
      <w:r w:rsidRPr="00F87945">
        <w:rPr>
          <w:i/>
          <w:lang w:val="en-US"/>
        </w:rPr>
        <w:t>MNKL</w:t>
      </w:r>
      <w:r>
        <w:t xml:space="preserve"> с основаниями </w:t>
      </w:r>
      <w:r w:rsidRPr="00F87945">
        <w:rPr>
          <w:i/>
          <w:lang w:val="en-US"/>
        </w:rPr>
        <w:t>ML</w:t>
      </w:r>
      <w:r w:rsidRPr="00BC3ED0">
        <w:t xml:space="preserve">, </w:t>
      </w:r>
      <w:r w:rsidRPr="00F87945">
        <w:rPr>
          <w:i/>
          <w:lang w:val="en-US"/>
        </w:rPr>
        <w:t>NK</w:t>
      </w:r>
      <w:r w:rsidRPr="00F87945">
        <w:rPr>
          <w:i/>
        </w:rPr>
        <w:t xml:space="preserve">  </w:t>
      </w:r>
      <w:r>
        <w:t xml:space="preserve">диагонали </w:t>
      </w:r>
      <w:r w:rsidR="004D74C7">
        <w:t xml:space="preserve">перпендикулярны  сторонам </w:t>
      </w:r>
      <w:r w:rsidR="004D74C7" w:rsidRPr="004D74C7">
        <w:rPr>
          <w:i/>
          <w:lang w:val="en-US"/>
        </w:rPr>
        <w:t>MN</w:t>
      </w:r>
      <w:r w:rsidR="004D74C7" w:rsidRPr="004D74C7">
        <w:rPr>
          <w:i/>
        </w:rPr>
        <w:t xml:space="preserve">,  </w:t>
      </w:r>
      <w:r w:rsidR="004D74C7" w:rsidRPr="004D74C7">
        <w:rPr>
          <w:i/>
          <w:lang w:val="en-US"/>
        </w:rPr>
        <w:t>KL</w:t>
      </w:r>
      <w:r w:rsidR="004D74C7">
        <w:t xml:space="preserve"> и пересекаются под углом </w:t>
      </w:r>
      <m:oMath>
        <m:r>
          <w:rPr>
            <w:rFonts w:ascii="Cambria Math" w:hAnsi="Cambria Math"/>
          </w:rPr>
          <m:t>22,5°</m:t>
        </m:r>
      </m:oMath>
      <w:r w:rsidR="004D74C7">
        <w:t xml:space="preserve">. Найдите высоту трапеции, если длина </w:t>
      </w:r>
      <w:r w:rsidR="004D74C7" w:rsidRPr="004D74C7">
        <w:rPr>
          <w:i/>
          <w:lang w:val="en-US"/>
        </w:rPr>
        <w:t>NQ</w:t>
      </w:r>
      <w:r w:rsidR="004D74C7" w:rsidRPr="004D74C7">
        <w:rPr>
          <w:i/>
        </w:rPr>
        <w:t>=</w:t>
      </w:r>
      <w:r w:rsidR="004D74C7" w:rsidRPr="00BC3ED0">
        <w:t>3</w:t>
      </w:r>
      <w:r w:rsidR="004D74C7">
        <w:t xml:space="preserve">, где </w:t>
      </w:r>
      <w:r w:rsidR="004D74C7" w:rsidRPr="004D74C7">
        <w:rPr>
          <w:i/>
          <w:lang w:val="en-US"/>
        </w:rPr>
        <w:t>Q</w:t>
      </w:r>
      <w:r w:rsidR="004D74C7" w:rsidRPr="004D74C7">
        <w:rPr>
          <w:rFonts w:ascii="Cambria Math" w:hAnsi="Cambria Math"/>
          <w:i/>
        </w:rPr>
        <w:t>⎯</w:t>
      </w:r>
      <w:r w:rsidR="004D74C7" w:rsidRPr="004D74C7">
        <w:rPr>
          <w:i/>
        </w:rPr>
        <w:t xml:space="preserve"> </w:t>
      </w:r>
      <w:r w:rsidR="004D74C7">
        <w:t>середина большего основания.</w:t>
      </w:r>
    </w:p>
    <w:p w:rsidR="004D74C7" w:rsidRPr="00B24B27" w:rsidRDefault="004D74C7" w:rsidP="004D74C7">
      <w:pPr>
        <w:pStyle w:val="a7"/>
        <w:jc w:val="both"/>
        <w:rPr>
          <w:b/>
          <w:i/>
        </w:rPr>
      </w:pPr>
      <w:r>
        <w:rPr>
          <w:b/>
        </w:rPr>
        <w:t>Ответ</w:t>
      </w:r>
      <w:r w:rsidRPr="00B24B27">
        <w:rPr>
          <w:b/>
        </w:rPr>
        <w:t xml:space="preserve">: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22,5°</m:t>
                </m:r>
              </m:e>
            </m:func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 w:rsidRPr="00B24B27">
        <w:rPr>
          <w:b/>
        </w:rPr>
        <w:t xml:space="preserve"> </w:t>
      </w:r>
    </w:p>
    <w:p w:rsidR="004D74C7" w:rsidRDefault="004D74C7" w:rsidP="004D74C7">
      <w:pPr>
        <w:pStyle w:val="a7"/>
        <w:rPr>
          <w:b/>
        </w:rPr>
      </w:pPr>
      <w:r>
        <w:rPr>
          <w:b/>
        </w:rPr>
        <w:t xml:space="preserve">Решение: </w:t>
      </w:r>
      <w:r w:rsidRPr="00435783">
        <w:rPr>
          <w:b/>
        </w:rPr>
        <w:t xml:space="preserve"> </w:t>
      </w:r>
    </w:p>
    <w:p w:rsidR="004D74C7" w:rsidRPr="00435783" w:rsidRDefault="004D74C7" w:rsidP="004D74C7">
      <w:pPr>
        <w:pStyle w:val="a7"/>
        <w:ind w:firstLine="696"/>
      </w:pPr>
      <w:r w:rsidRPr="00435783">
        <w:t xml:space="preserve">Пусть </w:t>
      </w:r>
      <w:r w:rsidRPr="00435783">
        <w:rPr>
          <w:i/>
          <w:lang w:val="en-US"/>
        </w:rPr>
        <w:t>ML</w:t>
      </w:r>
      <w:r w:rsidRPr="00F87945">
        <w:rPr>
          <w:rFonts w:ascii="Cambria Math" w:hAnsi="Cambria Math"/>
          <w:i/>
        </w:rPr>
        <w:t>⎯</w:t>
      </w:r>
      <w:r>
        <w:rPr>
          <w:i/>
        </w:rPr>
        <w:t xml:space="preserve"> </w:t>
      </w:r>
      <w:r>
        <w:t xml:space="preserve"> большее основание</w:t>
      </w:r>
      <w:r w:rsidRPr="00435783">
        <w:t xml:space="preserve"> </w:t>
      </w:r>
      <w:r>
        <w:t xml:space="preserve">трапеции  </w:t>
      </w:r>
      <w:r w:rsidRPr="00F87945">
        <w:rPr>
          <w:i/>
          <w:lang w:val="en-US"/>
        </w:rPr>
        <w:t>MNKL</w:t>
      </w:r>
      <w:r w:rsidRPr="00435783">
        <w:t>.</w:t>
      </w:r>
    </w:p>
    <w:p w:rsidR="004D74C7" w:rsidRDefault="004D74C7" w:rsidP="004D74C7">
      <w:pPr>
        <w:pStyle w:val="a7"/>
        <w:jc w:val="both"/>
        <w:rPr>
          <w:i/>
        </w:rPr>
      </w:pP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 w:rsidRPr="00B125A8">
        <w:rPr>
          <w:i/>
          <w:lang w:val="en-US"/>
        </w:rPr>
        <w:t>MNL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MNL</m:t>
        </m:r>
        <m:r>
          <w:rPr>
            <w:rFonts w:ascii="Cambria Math"/>
          </w:rPr>
          <m:t>=90</m:t>
        </m:r>
        <m:r>
          <w:rPr>
            <w:rFonts w:ascii="Cambria Math" w:hAnsi="Cambria Math"/>
          </w:rPr>
          <m:t>°</m:t>
        </m:r>
      </m:oMath>
      <w:r w:rsidRPr="00B125A8">
        <w:t xml:space="preserve">, </w:t>
      </w: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 xml:space="preserve">середина </w:t>
      </w:r>
      <w:r w:rsidRPr="00435783">
        <w:rPr>
          <w:i/>
          <w:lang w:val="en-US"/>
        </w:rPr>
        <w:t>ML</w:t>
      </w:r>
      <w:r>
        <w:t xml:space="preserve"> (по условию) </w:t>
      </w:r>
      <m:oMath>
        <m:r>
          <w:rPr>
            <w:rFonts w:ascii="Cambria Math" w:eastAsiaTheme="minorEastAsia" w:hAnsi="Cambria Math"/>
          </w:rPr>
          <m:t>⇒</m:t>
        </m:r>
      </m:oMath>
      <w:r w:rsidRPr="00E80449">
        <w:rPr>
          <w:i/>
        </w:rPr>
        <w:t xml:space="preserve"> </w:t>
      </w:r>
    </w:p>
    <w:p w:rsidR="004D74C7" w:rsidRDefault="004D74C7" w:rsidP="004D74C7">
      <w:pPr>
        <w:pStyle w:val="a7"/>
        <w:jc w:val="both"/>
      </w:pP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 xml:space="preserve">середина  гипотенузы </w:t>
      </w:r>
      <w:r w:rsidRPr="00435783">
        <w:rPr>
          <w:i/>
          <w:lang w:val="en-US"/>
        </w:rPr>
        <w:t>ML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⇒</m:t>
        </m:r>
      </m:oMath>
      <w:r>
        <w:rPr>
          <w:i/>
        </w:rPr>
        <w:t xml:space="preserve"> </w:t>
      </w:r>
      <w:r w:rsidRPr="00F87945">
        <w:rPr>
          <w:i/>
          <w:lang w:val="en-US"/>
        </w:rPr>
        <w:t>NQ</w:t>
      </w:r>
      <w:r>
        <w:rPr>
          <w:i/>
        </w:rPr>
        <w:t>=</w:t>
      </w:r>
      <w:r w:rsidRPr="00E80449">
        <w:rPr>
          <w:i/>
        </w:rPr>
        <w:t xml:space="preserve"> </w:t>
      </w:r>
      <w:r w:rsidRPr="00435783">
        <w:rPr>
          <w:i/>
          <w:lang w:val="en-US"/>
        </w:rPr>
        <w:t>M</w:t>
      </w:r>
      <w:r w:rsidRPr="00F87945">
        <w:rPr>
          <w:i/>
          <w:lang w:val="en-US"/>
        </w:rPr>
        <w:t>Q</w:t>
      </w:r>
      <w:r>
        <w:rPr>
          <w:i/>
        </w:rPr>
        <w:t>=</w:t>
      </w:r>
      <w:r w:rsidRPr="00F87945">
        <w:rPr>
          <w:i/>
          <w:lang w:val="en-US"/>
        </w:rPr>
        <w:t>Q</w:t>
      </w:r>
      <w:r w:rsidRPr="00435783">
        <w:rPr>
          <w:i/>
          <w:lang w:val="en-US"/>
        </w:rPr>
        <w:t>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⇒</m:t>
        </m:r>
      </m:oMath>
      <w:r w:rsidRPr="00E80449">
        <w:rPr>
          <w:i/>
        </w:rPr>
        <w:t xml:space="preserve"> </w:t>
      </w:r>
      <w:r w:rsidRPr="00435783">
        <w:rPr>
          <w:i/>
          <w:lang w:val="en-US"/>
        </w:rPr>
        <w:t>ML</w:t>
      </w:r>
      <w:r>
        <w:rPr>
          <w:i/>
        </w:rPr>
        <w:t>=6</w:t>
      </w:r>
      <w:r w:rsidRPr="00E80449">
        <w:t>, так как</w:t>
      </w:r>
      <w:r>
        <w:t xml:space="preserve"> </w:t>
      </w:r>
      <w:r>
        <w:rPr>
          <w:i/>
        </w:rPr>
        <w:t xml:space="preserve"> </w:t>
      </w:r>
      <w:r w:rsidRPr="00F87945">
        <w:rPr>
          <w:i/>
          <w:lang w:val="en-US"/>
        </w:rPr>
        <w:t>NQ</w:t>
      </w:r>
      <w:r w:rsidRPr="00F87945">
        <w:rPr>
          <w:i/>
        </w:rPr>
        <w:t>=</w:t>
      </w:r>
      <w:r w:rsidRPr="00BC3ED0">
        <w:t>3</w:t>
      </w:r>
      <w:r>
        <w:t xml:space="preserve"> (по условию).</w:t>
      </w:r>
    </w:p>
    <w:p w:rsidR="004D74C7" w:rsidRPr="002E13F8" w:rsidRDefault="004D74C7" w:rsidP="004D74C7">
      <w:pPr>
        <w:pStyle w:val="a7"/>
        <w:ind w:firstLine="696"/>
        <w:jc w:val="both"/>
        <w:rPr>
          <w:rFonts w:ascii="Cambria Math" w:hAnsi="Cambria Math"/>
        </w:rPr>
      </w:pPr>
      <w:r>
        <w:t xml:space="preserve">Пусть точка </w:t>
      </w:r>
      <w:r w:rsidRPr="002E13F8">
        <w:rPr>
          <w:i/>
          <w:lang w:val="en-US"/>
        </w:rPr>
        <w:t>O</w:t>
      </w:r>
      <w:r w:rsidRPr="00F87945">
        <w:rPr>
          <w:rFonts w:ascii="Cambria Math" w:hAnsi="Cambria Math"/>
          <w:i/>
        </w:rPr>
        <w:t>⎯</w:t>
      </w:r>
      <w:r w:rsidRPr="00381B9D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>точка пересечения диагоналей</w:t>
      </w:r>
      <w:r w:rsidRPr="00381B9D">
        <w:rPr>
          <w:rFonts w:ascii="Cambria Math" w:hAnsi="Cambria Math"/>
        </w:rPr>
        <w:t>,</w:t>
      </w:r>
      <w:r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 xml:space="preserve">точка </w:t>
      </w:r>
      <w:r w:rsidRPr="002E13F8">
        <w:rPr>
          <w:rFonts w:ascii="Cambria Math" w:hAnsi="Cambria Math"/>
          <w:i/>
          <w:lang w:val="en-US"/>
        </w:rPr>
        <w:t>H</w:t>
      </w:r>
      <w:r w:rsidRPr="0093304D">
        <w:rPr>
          <w:rFonts w:ascii="Cambria Math" w:hAnsi="Cambria Math"/>
        </w:rPr>
        <w:t xml:space="preserve"> </w:t>
      </w:r>
      <w:r w:rsidRPr="00F87945">
        <w:rPr>
          <w:rFonts w:ascii="Cambria Math" w:hAnsi="Cambria Math"/>
          <w:i/>
        </w:rPr>
        <w:t>⎯</w:t>
      </w:r>
      <w:r w:rsidRPr="0093304D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 xml:space="preserve">основание перпендикуляра, опущенного из </w:t>
      </w:r>
      <w:r w:rsidRPr="002E13F8">
        <w:rPr>
          <w:rFonts w:ascii="Cambria Math" w:hAnsi="Cambria Math"/>
          <w:i/>
          <w:lang w:val="en-US"/>
        </w:rPr>
        <w:t>K</w:t>
      </w:r>
      <w:r>
        <w:rPr>
          <w:rFonts w:ascii="Cambria Math" w:hAnsi="Cambria Math"/>
        </w:rPr>
        <w:t xml:space="preserve">  на основание</w:t>
      </w:r>
      <w:r w:rsidRPr="007F4E1C">
        <w:rPr>
          <w:i/>
        </w:rPr>
        <w:t xml:space="preserve"> </w:t>
      </w:r>
      <w:r w:rsidRPr="00435783">
        <w:rPr>
          <w:i/>
          <w:lang w:val="en-US"/>
        </w:rPr>
        <w:t>ML</w:t>
      </w:r>
      <w:r w:rsidRPr="002E13F8">
        <w:t>, тогда</w:t>
      </w:r>
      <w:r>
        <w:rPr>
          <w:i/>
        </w:rPr>
        <w:t xml:space="preserve"> </w:t>
      </w:r>
      <w:r w:rsidRPr="002E13F8">
        <w:rPr>
          <w:rFonts w:ascii="Cambria Math" w:hAnsi="Cambria Math"/>
          <w:i/>
          <w:lang w:val="en-US"/>
        </w:rPr>
        <w:t>KH</w:t>
      </w:r>
      <w:r w:rsidRPr="00F87945">
        <w:rPr>
          <w:rFonts w:ascii="Cambria Math" w:hAnsi="Cambria Math"/>
          <w:i/>
        </w:rPr>
        <w:t xml:space="preserve"> ⎯</w:t>
      </w:r>
      <w:r w:rsidRPr="0093304D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>искомая высота.</w:t>
      </w:r>
    </w:p>
    <w:p w:rsidR="004D74C7" w:rsidRPr="00B24B27" w:rsidRDefault="004D74C7" w:rsidP="004D74C7">
      <w:pPr>
        <w:ind w:left="709"/>
        <w:jc w:val="both"/>
        <w:rPr>
          <w:i/>
        </w:rPr>
      </w:pPr>
      <w:r>
        <w:t xml:space="preserve">   </w:t>
      </w:r>
      <w:r>
        <w:tab/>
      </w: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 w:rsidRPr="007F4E1C">
        <w:rPr>
          <w:i/>
          <w:lang w:val="en-US"/>
        </w:rPr>
        <w:t>M</w:t>
      </w:r>
      <w:r>
        <w:rPr>
          <w:i/>
          <w:lang w:val="en-US"/>
        </w:rPr>
        <w:t>OL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KOL</m:t>
        </m:r>
        <m:r>
          <w:rPr>
            <w:rFonts w:ascii="Cambria Math"/>
          </w:rPr>
          <m:t>=22,5</m:t>
        </m:r>
        <m:r>
          <w:rPr>
            <w:rFonts w:ascii="Cambria Math" w:hAnsi="Cambria Math"/>
          </w:rPr>
          <m:t>°</m:t>
        </m:r>
      </m:oMath>
      <w:r w:rsidRPr="007F4E1C">
        <w:t xml:space="preserve"> </w:t>
      </w:r>
      <w:r w:rsidRPr="007F4E1C">
        <w:rPr>
          <w:rFonts w:ascii="Cambria Math" w:hAnsi="Cambria Math"/>
        </w:rPr>
        <w:t>⎯</w:t>
      </w:r>
      <w:r w:rsidRPr="007F4E1C">
        <w:t xml:space="preserve"> внешний угол в равнобедренном </w:t>
      </w:r>
      <w:r>
        <w:t xml:space="preserve"> </w:t>
      </w:r>
      <w:r w:rsidRPr="007F4E1C">
        <w:t xml:space="preserve">треугольнике </w:t>
      </w:r>
      <w:r w:rsidRPr="007F4E1C">
        <w:rPr>
          <w:i/>
          <w:lang w:val="en-US"/>
        </w:rPr>
        <w:t>M</w:t>
      </w:r>
      <w:r>
        <w:rPr>
          <w:i/>
          <w:lang w:val="en-US"/>
        </w:rPr>
        <w:t>OL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⇒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OML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OLM</m:t>
        </m:r>
        <m:r>
          <w:rPr>
            <w:rFonts w:ascii="Cambria Math" w:hAnsi="Cambria Math"/>
          </w:rPr>
          <m:t>=11,</m:t>
        </m:r>
        <m:r>
          <w:rPr>
            <w:rFonts w:ascii="Cambria Math"/>
          </w:rPr>
          <m:t>25</m:t>
        </m:r>
        <m:r>
          <w:rPr>
            <w:rFonts w:ascii="Cambria Math" w:hAnsi="Cambria Math"/>
          </w:rPr>
          <m:t>°.</m:t>
        </m:r>
      </m:oMath>
    </w:p>
    <w:p w:rsidR="004D74C7" w:rsidRPr="002E13F8" w:rsidRDefault="004D74C7" w:rsidP="004D74C7">
      <w:pPr>
        <w:pStyle w:val="a7"/>
        <w:ind w:firstLine="696"/>
        <w:jc w:val="both"/>
      </w:pP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>
        <w:rPr>
          <w:i/>
          <w:lang w:val="en-US"/>
        </w:rPr>
        <w:t>MK</w:t>
      </w:r>
      <w:r w:rsidRPr="00B125A8">
        <w:rPr>
          <w:i/>
          <w:lang w:val="en-US"/>
        </w:rPr>
        <w:t>L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MKL</m:t>
        </m:r>
        <m:r>
          <w:rPr>
            <w:rFonts w:ascii="Cambria Math"/>
          </w:rPr>
          <m:t>=90</m:t>
        </m:r>
        <m:r>
          <w:rPr>
            <w:rFonts w:ascii="Cambria Math" w:hAnsi="Cambria Math"/>
          </w:rPr>
          <m:t>°</m:t>
        </m:r>
      </m:oMath>
      <w:r>
        <w:t>,</w:t>
      </w:r>
      <w:r w:rsidRPr="002E13F8">
        <w:t xml:space="preserve"> </w:t>
      </w:r>
      <w:r w:rsidRPr="00435783">
        <w:rPr>
          <w:i/>
          <w:lang w:val="en-US"/>
        </w:rPr>
        <w:t>M</w:t>
      </w:r>
      <w:r>
        <w:rPr>
          <w:i/>
          <w:lang w:val="en-US"/>
        </w:rPr>
        <w:t>K</w:t>
      </w:r>
      <w:r w:rsidRPr="002E13F8">
        <w:t>=</w:t>
      </w:r>
      <w:r w:rsidRPr="002E13F8">
        <w:rPr>
          <w:i/>
        </w:rPr>
        <w:t xml:space="preserve"> </w:t>
      </w:r>
      <w:r w:rsidRPr="00435783">
        <w:rPr>
          <w:i/>
          <w:lang w:val="en-US"/>
        </w:rPr>
        <w:t>ML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11,25°</m:t>
            </m:r>
          </m:e>
        </m:func>
      </m:oMath>
      <w:r w:rsidRPr="002E13F8">
        <w:t>.</w:t>
      </w:r>
    </w:p>
    <w:p w:rsidR="004D74C7" w:rsidRPr="00F648F8" w:rsidRDefault="004D74C7" w:rsidP="004D74C7">
      <w:pPr>
        <w:pStyle w:val="a7"/>
        <w:ind w:firstLine="696"/>
        <w:jc w:val="both"/>
      </w:pP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>
        <w:rPr>
          <w:i/>
          <w:lang w:val="en-US"/>
        </w:rPr>
        <w:t>MKH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HK</m:t>
        </m:r>
        <m:r>
          <w:rPr>
            <w:rFonts w:ascii="Cambria Math"/>
          </w:rPr>
          <m:t>=90</m:t>
        </m:r>
        <m:r>
          <w:rPr>
            <w:rFonts w:ascii="Cambria Math" w:hAnsi="Cambria Math"/>
          </w:rPr>
          <m:t>°</m:t>
        </m:r>
      </m:oMath>
      <w:r>
        <w:t>,</w:t>
      </w:r>
      <w:r w:rsidRPr="002E13F8">
        <w:t xml:space="preserve"> </w:t>
      </w:r>
      <w:r>
        <w:t>тогда искомая высота</w:t>
      </w:r>
    </w:p>
    <w:p w:rsidR="004D74C7" w:rsidRPr="002E13F8" w:rsidRDefault="004D74C7" w:rsidP="004D74C7">
      <w:pPr>
        <w:pStyle w:val="a7"/>
        <w:ind w:hanging="11"/>
        <w:jc w:val="center"/>
        <w:rPr>
          <w:lang w:val="en-US"/>
        </w:rPr>
      </w:pPr>
      <w:r w:rsidRPr="002E13F8">
        <w:rPr>
          <w:i/>
          <w:lang w:val="en-US"/>
        </w:rPr>
        <w:t>KH</w:t>
      </w:r>
      <w:r w:rsidRPr="002E13F8">
        <w:rPr>
          <w:lang w:val="en-US"/>
        </w:rPr>
        <w:t>=</w:t>
      </w:r>
      <w:r w:rsidRPr="002E13F8">
        <w:rPr>
          <w:i/>
          <w:lang w:val="en-US"/>
        </w:rPr>
        <w:t xml:space="preserve"> MK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∙sin</m:t>
            </m:r>
          </m:fName>
          <m:e>
            <m:r>
              <w:rPr>
                <w:rFonts w:ascii="Cambria Math" w:hAnsi="Cambria Math"/>
                <w:lang w:val="en-US"/>
              </w:rPr>
              <m:t>11,25°=ML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11,25°</m:t>
                </m:r>
              </m:e>
            </m:func>
          </m:e>
        </m:func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11,25°=3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22,5°</m:t>
                </m:r>
              </m:e>
            </m:func>
            <m:r>
              <w:rPr>
                <w:rFonts w:ascii="Cambria Math" w:hAnsi="Cambria Math"/>
                <w:lang w:val="en-US"/>
              </w:rPr>
              <m:t>=3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45°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rad>
            <m:r>
              <w:rPr>
                <w:rFonts w:ascii="Cambria Math" w:hAnsi="Cambria Math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rad>
                  </m:e>
                </m:rad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 w:rsidRPr="002E13F8">
        <w:rPr>
          <w:lang w:val="en-US"/>
        </w:rPr>
        <w:t>.</w:t>
      </w:r>
    </w:p>
    <w:p w:rsidR="00D85766" w:rsidRDefault="00D85766" w:rsidP="00FC34A3">
      <w:pPr>
        <w:rPr>
          <w:b/>
        </w:rPr>
      </w:pPr>
    </w:p>
    <w:p w:rsidR="00FC34A3" w:rsidRPr="00FC34A3" w:rsidRDefault="00FC34A3" w:rsidP="00FC34A3">
      <w:pPr>
        <w:rPr>
          <w:b/>
        </w:rPr>
      </w:pPr>
    </w:p>
    <w:p w:rsidR="00A066DB" w:rsidRDefault="007B257B" w:rsidP="00A066DB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A066DB" w:rsidRPr="00722D67" w:rsidRDefault="00A066DB" w:rsidP="00A066DB">
      <w:pPr>
        <w:widowControl w:val="0"/>
        <w:jc w:val="center"/>
        <w:rPr>
          <w:b/>
        </w:rPr>
      </w:pPr>
    </w:p>
    <w:p w:rsidR="00A066DB" w:rsidRPr="001627BF" w:rsidRDefault="00A066DB" w:rsidP="00A066DB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A066DB" w:rsidRPr="00B24B27" w:rsidRDefault="00A066DB" w:rsidP="00A066DB">
      <w:pPr>
        <w:pStyle w:val="a7"/>
        <w:numPr>
          <w:ilvl w:val="0"/>
          <w:numId w:val="7"/>
        </w:numPr>
        <w:spacing w:line="360" w:lineRule="auto"/>
        <w:jc w:val="both"/>
        <w:rPr>
          <w:b/>
          <w:i/>
        </w:rPr>
      </w:pPr>
      <w:r>
        <w:t xml:space="preserve">Найдите все </w:t>
      </w:r>
      <w:r w:rsidRPr="00503DBF">
        <w:rPr>
          <w:i/>
          <w:lang w:val="en-US"/>
        </w:rPr>
        <w:t>x</w:t>
      </w:r>
      <w:r>
        <w:t xml:space="preserve">, </w:t>
      </w:r>
      <w:r w:rsidR="00503DBF">
        <w:t>для которых</w:t>
      </w:r>
      <w:r w:rsidR="00503DBF" w:rsidRPr="00593453">
        <w:t xml:space="preserve">  </w:t>
      </w:r>
      <w:r w:rsidR="00503DB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16(x+1)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503DBF" w:rsidRPr="00503DB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⎯</m:t>
        </m:r>
      </m:oMath>
      <w:r w:rsidR="00503DBF" w:rsidRPr="00503DBF">
        <w:rPr>
          <w:rFonts w:eastAsiaTheme="minorEastAsia"/>
        </w:rPr>
        <w:t xml:space="preserve"> целая часть числа </w:t>
      </w:r>
      <w:r w:rsidR="00503DBF" w:rsidRPr="00503DBF">
        <w:rPr>
          <w:rFonts w:eastAsiaTheme="minorEastAsia"/>
          <w:i/>
          <w:lang w:val="en-US"/>
        </w:rPr>
        <w:t>t</w:t>
      </w:r>
      <w:r w:rsidR="00503DBF" w:rsidRPr="00503DBF">
        <w:rPr>
          <w:rFonts w:eastAsiaTheme="minorEastAsia"/>
        </w:rPr>
        <w:t>.</w:t>
      </w:r>
      <w:r w:rsidR="00503DBF" w:rsidRPr="00503DBF">
        <w:rPr>
          <w:b/>
        </w:rPr>
        <w:t xml:space="preserve"> </w:t>
      </w:r>
      <w:r w:rsidRPr="00503DBF">
        <w:rPr>
          <w:b/>
        </w:rPr>
        <w:t>Ответ: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16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</w:rPr>
              <m:t>;1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</w:rPr>
              <m:t>;2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16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</w:rPr>
              <m:t>;3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</w:rPr>
              <m:t>;3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16</m:t>
                </m:r>
              </m:den>
            </m:f>
          </m:e>
        </m:d>
        <m:r>
          <m:rPr>
            <m:sty m:val="b"/>
          </m:rPr>
          <w:rPr>
            <w:rFonts w:ascii="Cambria Math" w:hAnsi="Cambria Math"/>
          </w:rPr>
          <m:t>.</m:t>
        </m:r>
      </m:oMath>
      <w:r w:rsidRPr="008110CD">
        <w:rPr>
          <w:b/>
        </w:rPr>
        <w:t xml:space="preserve"> </w:t>
      </w:r>
    </w:p>
    <w:p w:rsidR="00A066DB" w:rsidRDefault="00A066DB" w:rsidP="00A066DB">
      <w:pPr>
        <w:pStyle w:val="a7"/>
        <w:rPr>
          <w:b/>
        </w:rPr>
      </w:pPr>
      <w:r>
        <w:rPr>
          <w:b/>
        </w:rPr>
        <w:t xml:space="preserve">Решение: </w:t>
      </w:r>
      <w:r w:rsidRPr="00674C1B">
        <w:rPr>
          <w:b/>
        </w:rPr>
        <w:t xml:space="preserve"> </w:t>
      </w:r>
    </w:p>
    <w:p w:rsidR="00503DBF" w:rsidRPr="008110CD" w:rsidRDefault="00503DBF" w:rsidP="008110CD">
      <w:pPr>
        <w:pStyle w:val="a7"/>
        <w:ind w:firstLine="696"/>
        <w:jc w:val="both"/>
      </w:pPr>
      <w:r w:rsidRPr="00503DBF">
        <w:t xml:space="preserve">Пусть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16(x+1)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503DBF">
        <w:t xml:space="preserve">, где </w:t>
      </w:r>
      <m:oMath>
        <m:r>
          <w:rPr>
            <w:rFonts w:ascii="Cambria Math" w:hAnsi="Cambria Math"/>
          </w:rPr>
          <m:t>t∈Z</m:t>
        </m:r>
      </m:oMath>
      <w:r w:rsidRPr="00503DBF">
        <w:t xml:space="preserve">  и  выразим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11t-16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503DBF">
        <w:t xml:space="preserve">. Тогда уравнение примет вид: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11t-16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+19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</m:oMath>
      <w:r w:rsidRPr="00503DBF">
        <w:t xml:space="preserve">  </w:t>
      </w:r>
      <w:r>
        <w:t xml:space="preserve">или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+22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.</m:t>
        </m:r>
      </m:oMath>
      <w:r w:rsidRPr="008110CD">
        <w:t xml:space="preserve"> Следовательно,   </w:t>
      </w:r>
      <m:oMath>
        <m:r>
          <w:rPr>
            <w:rFonts w:ascii="Cambria Math" w:hAnsi="Cambria Math"/>
          </w:rPr>
          <m:t>0≤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+22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&lt;1</m:t>
        </m:r>
      </m:oMath>
      <w:r w:rsidR="008110CD" w:rsidRPr="008110CD">
        <w:t xml:space="preserve"> или</w:t>
      </w:r>
    </w:p>
    <w:p w:rsidR="008110CD" w:rsidRDefault="001520F4" w:rsidP="008110CD">
      <w:pPr>
        <w:pStyle w:val="a7"/>
        <w:ind w:firstLine="696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+22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&lt;1,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+22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t≥0,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⇒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t&gt;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t≤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t∈Z</m:t>
                      </m:r>
                    </m:e>
                  </m:groupChr>
                </m:e>
              </m:box>
            </m:e>
          </m:box>
          <m: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=3,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=4,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=5,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=6,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t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=7.   </m:t>
          </m:r>
        </m:oMath>
      </m:oMathPara>
    </w:p>
    <w:p w:rsidR="008110CD" w:rsidRPr="008110CD" w:rsidRDefault="008110CD" w:rsidP="008110CD">
      <w:pPr>
        <w:jc w:val="both"/>
      </w:pPr>
      <w:r>
        <w:t xml:space="preserve">            </w:t>
      </w:r>
      <w:r w:rsidRPr="008110CD">
        <w:t>Учитывая, что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11t-16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, получим </w:t>
      </w:r>
      <w:r w:rsidRPr="008110C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503DBF" w:rsidRPr="008110CD" w:rsidRDefault="00503DBF" w:rsidP="00A066DB">
      <w:pPr>
        <w:pStyle w:val="a7"/>
      </w:pPr>
    </w:p>
    <w:p w:rsidR="00A066DB" w:rsidRPr="00674C1B" w:rsidRDefault="00A066DB" w:rsidP="00A066DB">
      <w:pPr>
        <w:pStyle w:val="a7"/>
        <w:spacing w:line="360" w:lineRule="auto"/>
        <w:ind w:left="714"/>
      </w:pPr>
    </w:p>
    <w:p w:rsidR="00A066DB" w:rsidRDefault="00A066DB" w:rsidP="007B257B">
      <w:pPr>
        <w:pStyle w:val="a7"/>
        <w:numPr>
          <w:ilvl w:val="0"/>
          <w:numId w:val="7"/>
        </w:numPr>
        <w:spacing w:line="360" w:lineRule="auto"/>
        <w:ind w:left="714" w:hanging="357"/>
        <w:jc w:val="both"/>
      </w:pPr>
      <w:r>
        <w:t>Обычно</w:t>
      </w:r>
      <w:r w:rsidR="007B257B">
        <w:t xml:space="preserve"> Дима выходит из дома в 8:10 утра, садится в машину дяди Вани, который довозит его на учебу к определенному времени. Но в четверг Дима  вышел из дома в 7:2</w:t>
      </w:r>
      <w:r w:rsidR="007B257B" w:rsidRPr="001E38EA">
        <w:t>0 и побежал в про</w:t>
      </w:r>
      <w:r w:rsidR="007B257B">
        <w:t>тивоположном направлении. Дядя Ваня обождал его и в 8:20 поехал  за ним, догнав Диму</w:t>
      </w:r>
      <w:r w:rsidR="007B257B" w:rsidRPr="001E38EA">
        <w:t xml:space="preserve">, </w:t>
      </w:r>
      <w:r w:rsidR="007B257B">
        <w:t>развернулся и доставил его на учебу с опозданием на 26</w:t>
      </w:r>
      <w:r w:rsidR="007B257B" w:rsidRPr="001E38EA">
        <w:t xml:space="preserve"> мин. Во сколько раз скорость машины</w:t>
      </w:r>
      <w:r w:rsidR="007B257B" w:rsidRPr="00F12E7E">
        <w:t xml:space="preserve"> </w:t>
      </w:r>
      <w:r w:rsidR="007B257B">
        <w:t>дяди Вани</w:t>
      </w:r>
      <w:r w:rsidR="007B257B" w:rsidRPr="001E38EA">
        <w:t xml:space="preserve"> превыш</w:t>
      </w:r>
      <w:r w:rsidR="007B257B">
        <w:t>ала скорость бегущего Димы</w:t>
      </w:r>
      <w:r w:rsidR="007B257B" w:rsidRPr="001E38EA">
        <w:t>?</w:t>
      </w:r>
    </w:p>
    <w:p w:rsidR="00A066DB" w:rsidRPr="00B24B27" w:rsidRDefault="007B257B" w:rsidP="00A066DB">
      <w:pPr>
        <w:pStyle w:val="a7"/>
        <w:jc w:val="both"/>
        <w:rPr>
          <w:b/>
          <w:i/>
        </w:rPr>
      </w:pPr>
      <w:r>
        <w:rPr>
          <w:b/>
        </w:rPr>
        <w:t>Ответ: в 8,5</w:t>
      </w:r>
      <w:r w:rsidR="00A066DB" w:rsidRPr="00B24B27">
        <w:rPr>
          <w:b/>
        </w:rPr>
        <w:t xml:space="preserve"> раз. </w:t>
      </w:r>
    </w:p>
    <w:p w:rsidR="00A066DB" w:rsidRDefault="00A066DB" w:rsidP="00A066DB">
      <w:pPr>
        <w:pStyle w:val="a7"/>
        <w:rPr>
          <w:b/>
        </w:rPr>
      </w:pPr>
      <w:r>
        <w:rPr>
          <w:b/>
        </w:rPr>
        <w:t>Решение:</w:t>
      </w:r>
    </w:p>
    <w:p w:rsidR="00A066DB" w:rsidRDefault="00A066DB" w:rsidP="00A066DB">
      <w:pPr>
        <w:pStyle w:val="a7"/>
        <w:spacing w:line="360" w:lineRule="auto"/>
        <w:jc w:val="both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 w:rsidRPr="00B15D8D">
        <w:rPr>
          <w:b/>
        </w:rPr>
        <w:t xml:space="preserve"> </w:t>
      </w:r>
      <w:r w:rsidR="007B257B">
        <w:t>Машина находилась в пути на 16</w:t>
      </w:r>
      <w:r>
        <w:t xml:space="preserve"> мин бол</w:t>
      </w:r>
      <w:r w:rsidR="007B257B">
        <w:t>ьше обычного за счет того, что 8</w:t>
      </w:r>
      <w:r>
        <w:t xml:space="preserve"> мину</w:t>
      </w:r>
      <w:r w:rsidR="007B257B">
        <w:t>т догоняла Диму и 8</w:t>
      </w:r>
      <w:r>
        <w:t xml:space="preserve"> минут воз</w:t>
      </w:r>
      <w:r w:rsidR="007B257B">
        <w:t>вращалась до дома. Машина в 8:28 догнала Диму и за  68 минут (с 7:20 по 8:28</w:t>
      </w:r>
      <w:r>
        <w:t>) он пробежал</w:t>
      </w:r>
      <w:r w:rsidR="007B257B">
        <w:t xml:space="preserve"> столько, сколько машина ехала 8 минут, т.</w:t>
      </w:r>
      <w:r>
        <w:t xml:space="preserve">е. потратил в </w:t>
      </w:r>
      <w:r w:rsidR="007B257B">
        <w:t xml:space="preserve">  68 : 8 = 8,5  </w:t>
      </w:r>
      <w:r>
        <w:t xml:space="preserve"> раз больше времени. </w:t>
      </w:r>
    </w:p>
    <w:p w:rsidR="00A066DB" w:rsidRPr="006B3A7C" w:rsidRDefault="00A066DB" w:rsidP="00A066DB">
      <w:pPr>
        <w:pStyle w:val="a7"/>
        <w:spacing w:line="360" w:lineRule="auto"/>
        <w:ind w:left="714"/>
        <w:jc w:val="both"/>
      </w:pPr>
    </w:p>
    <w:p w:rsidR="008C04BD" w:rsidRPr="008C04BD" w:rsidRDefault="00A066DB" w:rsidP="008C04BD">
      <w:pPr>
        <w:pStyle w:val="a7"/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Относительно </w:t>
      </w:r>
      <w:r w:rsidR="008C04BD">
        <w:t xml:space="preserve">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x+c</m:t>
        </m:r>
      </m:oMath>
      <w:r w:rsidR="008C04BD" w:rsidRPr="008C04BD">
        <w:rPr>
          <w:rFonts w:eastAsiaTheme="minorEastAsia"/>
        </w:rPr>
        <w:t xml:space="preserve">  известно, что </w:t>
      </w:r>
    </w:p>
    <w:p w:rsidR="008C04BD" w:rsidRDefault="008C04BD" w:rsidP="008C04BD">
      <w:pPr>
        <w:pStyle w:val="a7"/>
        <w:spacing w:line="360" w:lineRule="auto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a-b-c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c-a-b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8C04BD" w:rsidRPr="008C04BD" w:rsidRDefault="008C04BD" w:rsidP="008C04BD">
      <w:pPr>
        <w:pStyle w:val="a7"/>
        <w:spacing w:line="360" w:lineRule="auto"/>
        <w:jc w:val="both"/>
        <w:rPr>
          <w:b/>
        </w:rPr>
      </w:pPr>
      <w:r>
        <w:rPr>
          <w:rFonts w:eastAsiaTheme="minorEastAsia"/>
        </w:rPr>
        <w:t xml:space="preserve">Найдите значение произведения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eastAsiaTheme="minorEastAsia"/>
        </w:rPr>
        <w:t xml:space="preserve"> .</w:t>
      </w:r>
    </w:p>
    <w:p w:rsidR="00A066DB" w:rsidRDefault="00A066DB" w:rsidP="00A066DB">
      <w:pPr>
        <w:pStyle w:val="a7"/>
        <w:jc w:val="both"/>
        <w:rPr>
          <w:i/>
        </w:rPr>
      </w:pPr>
      <w:r>
        <w:rPr>
          <w:b/>
        </w:rPr>
        <w:t>Ответ</w:t>
      </w:r>
      <w:r w:rsidRPr="00B24B27">
        <w:rPr>
          <w:b/>
        </w:rPr>
        <w:t xml:space="preserve">:  </w:t>
      </w:r>
      <w:r w:rsidR="008C04BD">
        <w:rPr>
          <w:b/>
        </w:rPr>
        <w:t>0.</w:t>
      </w:r>
    </w:p>
    <w:p w:rsidR="008C04BD" w:rsidRPr="003058CA" w:rsidRDefault="00A066DB" w:rsidP="008C04BD">
      <w:pPr>
        <w:pStyle w:val="a7"/>
        <w:rPr>
          <w:i/>
          <w:sz w:val="20"/>
          <w:szCs w:val="20"/>
        </w:rPr>
      </w:pPr>
      <w:r>
        <w:rPr>
          <w:b/>
        </w:rPr>
        <w:t xml:space="preserve">Решение: </w:t>
      </w:r>
      <w:r w:rsidRPr="00817A08">
        <w:rPr>
          <w:b/>
        </w:rPr>
        <w:t xml:space="preserve">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a-b-c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2a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a-b-c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b</m:t>
              </m:r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a-b-c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+c=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a-b+c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(a+b+c)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=0.</m:t>
          </m:r>
        </m:oMath>
      </m:oMathPara>
    </w:p>
    <w:p w:rsidR="00A066DB" w:rsidRPr="00B8097A" w:rsidRDefault="00A066DB" w:rsidP="00A066DB">
      <w:pPr>
        <w:spacing w:line="360" w:lineRule="auto"/>
        <w:jc w:val="both"/>
        <w:rPr>
          <w:b/>
        </w:rPr>
      </w:pPr>
    </w:p>
    <w:p w:rsidR="003058CA" w:rsidRPr="00B8097A" w:rsidRDefault="003058CA" w:rsidP="00A066DB">
      <w:pPr>
        <w:spacing w:line="360" w:lineRule="auto"/>
        <w:jc w:val="both"/>
        <w:rPr>
          <w:b/>
        </w:rPr>
      </w:pPr>
    </w:p>
    <w:p w:rsidR="00B8097A" w:rsidRPr="00B8097A" w:rsidRDefault="00A066DB" w:rsidP="00B8097A">
      <w:pPr>
        <w:pStyle w:val="a7"/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Докажите, </w:t>
      </w:r>
      <w:r w:rsidR="00B8097A">
        <w:t xml:space="preserve">что для положительных чисел   </w:t>
      </w:r>
      <w:r w:rsidR="00B8097A" w:rsidRPr="00B8097A">
        <w:rPr>
          <w:i/>
          <w:lang w:val="en-US"/>
        </w:rPr>
        <w:t>a</w:t>
      </w:r>
      <w:r w:rsidR="00B8097A" w:rsidRPr="009338C7">
        <w:t xml:space="preserve">, </w:t>
      </w:r>
      <w:r w:rsidR="00B8097A" w:rsidRPr="00B8097A">
        <w:rPr>
          <w:i/>
          <w:lang w:val="en-US"/>
        </w:rPr>
        <w:t>b</w:t>
      </w:r>
      <w:r w:rsidR="00B8097A" w:rsidRPr="009338C7">
        <w:t xml:space="preserve">, </w:t>
      </w:r>
      <w:r w:rsidR="00B8097A" w:rsidRPr="00B8097A">
        <w:rPr>
          <w:i/>
          <w:lang w:val="en-US"/>
        </w:rPr>
        <w:t>c</w:t>
      </w:r>
      <w:r w:rsidR="00B8097A">
        <w:t>,   удовлетворяющих условию</w:t>
      </w:r>
    </w:p>
    <w:p w:rsidR="00B8097A" w:rsidRPr="00941743" w:rsidRDefault="00B8097A" w:rsidP="00B8097A">
      <w:pPr>
        <w:pStyle w:val="a7"/>
        <w:spacing w:line="360" w:lineRule="auto"/>
        <w:jc w:val="both"/>
      </w:pPr>
      <m:oMath>
        <m:r>
          <w:rPr>
            <w:rFonts w:ascii="Cambria Math"/>
          </w:rPr>
          <m:t>a+b+c=3</m:t>
        </m:r>
      </m:oMath>
      <w:r>
        <w:t xml:space="preserve">,      </w:t>
      </w:r>
      <w:r w:rsidRPr="009A1E4F">
        <w:t>выполняется неравенство</w:t>
      </w:r>
    </w:p>
    <w:p w:rsidR="00B8097A" w:rsidRDefault="00B8097A" w:rsidP="00B8097A">
      <w:pPr>
        <w:pStyle w:val="a7"/>
        <w:spacing w:line="360" w:lineRule="auto"/>
        <w:jc w:val="both"/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</m:t>
              </m:r>
            </m:e>
          </m:rad>
          <m:r>
            <w:rPr>
              <w:rFonts w:asci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b</m:t>
              </m:r>
            </m:e>
          </m:rad>
          <m:r>
            <w:rPr>
              <w:rFonts w:asci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c</m:t>
              </m:r>
            </m:e>
          </m:rad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ab+bc+ac.</m:t>
          </m:r>
        </m:oMath>
      </m:oMathPara>
    </w:p>
    <w:p w:rsidR="00A066DB" w:rsidRDefault="00A066DB" w:rsidP="00A066DB">
      <w:pPr>
        <w:pStyle w:val="a7"/>
        <w:rPr>
          <w:b/>
        </w:rPr>
      </w:pPr>
      <w:r>
        <w:rPr>
          <w:b/>
        </w:rPr>
        <w:t>Доказательство</w:t>
      </w:r>
      <w:r w:rsidRPr="000C7661">
        <w:rPr>
          <w:b/>
        </w:rPr>
        <w:t>:</w:t>
      </w:r>
    </w:p>
    <w:p w:rsidR="00B8097A" w:rsidRPr="00DC78A2" w:rsidRDefault="00DC78A2" w:rsidP="00DC78A2">
      <w:r>
        <w:t xml:space="preserve">           </w:t>
      </w:r>
      <w:r w:rsidRPr="00DC78A2">
        <w:t xml:space="preserve">Так как </w:t>
      </w:r>
      <m:oMath>
        <m:r>
          <w:rPr>
            <w:rFonts w:ascii="Cambria Math"/>
          </w:rPr>
          <m:t>a+b+c=3</m:t>
        </m:r>
      </m:oMath>
      <w:r>
        <w:t xml:space="preserve">, 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/>
              </w:rPr>
              <m:t>a+b+c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=9.</m:t>
        </m:r>
        <m:r>
          <w:rPr>
            <w:rFonts w:ascii="Cambria Math" w:hAnsi="Cambria Math"/>
          </w:rPr>
          <m:t xml:space="preserve"> </m:t>
        </m:r>
      </m:oMath>
      <w:r>
        <w:t xml:space="preserve">Тогда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ab+bc+ca</m:t>
            </m:r>
          </m:e>
        </m:d>
        <m:r>
          <w:rPr>
            <w:rFonts w:ascii="Cambria Math" w:hAnsi="Cambria Math"/>
          </w:rPr>
          <m:t>=9-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DC78A2">
        <w:t xml:space="preserve">    </w:t>
      </w:r>
    </w:p>
    <w:p w:rsidR="00B8097A" w:rsidRDefault="00DC78A2" w:rsidP="00A066DB">
      <w:pPr>
        <w:pStyle w:val="a7"/>
      </w:pPr>
      <w:r>
        <w:t>Следовательно, нужно доказать что</w:t>
      </w:r>
    </w:p>
    <w:p w:rsidR="00DC78A2" w:rsidRDefault="00DB3CE1" w:rsidP="00DC78A2">
      <w:pPr>
        <w:pStyle w:val="a7"/>
        <w:spacing w:line="360" w:lineRule="auto"/>
        <w:jc w:val="both"/>
      </w:pPr>
      <m:oMathPara>
        <m:oMath>
          <m:r>
            <w:rPr>
              <w:rFonts w:ascii="Cambria Math" w:hAnsi="Cambria Math"/>
              <w:lang w:val="en-US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</m:t>
              </m:r>
            </m:e>
          </m:rad>
          <m:r>
            <w:rPr>
              <w:rFonts w:ascii="Cambria Math"/>
            </w:rPr>
            <m:t>+</m:t>
          </m:r>
          <m:r>
            <w:rPr>
              <w:rFonts w:asci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b</m:t>
              </m:r>
            </m:e>
          </m:rad>
          <m:r>
            <w:rPr>
              <w:rFonts w:ascii="Cambria Math"/>
            </w:rPr>
            <m:t>+</m:t>
          </m:r>
          <m:r>
            <w:rPr>
              <w:rFonts w:asci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c</m:t>
              </m:r>
            </m:e>
          </m:ra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9</m:t>
          </m:r>
          <m:r>
            <w:rPr>
              <w:rFonts w:ascii="Cambria Math"/>
            </w:rPr>
            <m:t>.</m:t>
          </m:r>
        </m:oMath>
      </m:oMathPara>
    </w:p>
    <w:p w:rsidR="00DB3CE1" w:rsidRPr="00DB3CE1" w:rsidRDefault="00DB3CE1" w:rsidP="00DB3CE1">
      <w:pPr>
        <w:pStyle w:val="a7"/>
        <w:spacing w:line="360" w:lineRule="auto"/>
        <w:rPr>
          <w:i/>
          <w:lang w:val="en-US"/>
        </w:rPr>
      </w:pPr>
      <w:r>
        <w:t xml:space="preserve">Используя неравенство о средних, получим 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</m:t>
              </m:r>
            </m:e>
          </m:rad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</m:t>
              </m:r>
            </m:e>
          </m:ra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3</m:t>
          </m:r>
          <m:rad>
            <m:radPr>
              <m:ctrlPr>
                <w:rPr>
                  <w:rFonts w:ascii="Cambria Math"/>
                  <w:i/>
                </w:rPr>
              </m:ctrlPr>
            </m:radPr>
            <m:deg>
              <m:r>
                <w:rPr>
                  <w:rFonts w:ascii="Cambria Math"/>
                </w:rPr>
                <m:t>3</m:t>
              </m:r>
            </m:deg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/>
            </w:rPr>
            <m:t>=3</m:t>
          </m:r>
          <m:rad>
            <m:radPr>
              <m:ctrlPr>
                <w:rPr>
                  <w:rFonts w:ascii="Cambria Math"/>
                  <w:i/>
                </w:rPr>
              </m:ctrlPr>
            </m:radPr>
            <m:deg>
              <m:r>
                <w:rPr>
                  <w:rFonts w:asci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</m:e>
          </m:rad>
          <m:r>
            <w:rPr>
              <w:rFonts w:ascii="Cambria Math"/>
            </w:rPr>
            <m:t>=3a.</m:t>
          </m:r>
        </m:oMath>
      </m:oMathPara>
    </w:p>
    <w:p w:rsidR="00DB3CE1" w:rsidRDefault="00DB3CE1" w:rsidP="00DB3CE1">
      <w:pPr>
        <w:pStyle w:val="a7"/>
        <w:spacing w:line="360" w:lineRule="auto"/>
        <w:jc w:val="both"/>
      </w:pPr>
      <w:r>
        <w:t>Следовательно,</w:t>
      </w:r>
      <m:r>
        <w:rPr>
          <w:rFonts w:ascii="Cambria Math" w:hAnsi="Cambria Math"/>
          <w:lang w:val="en-US"/>
        </w:rPr>
        <w:br/>
      </m:r>
      <m:oMathPara>
        <m:oMath>
          <m:r>
            <w:rPr>
              <w:rFonts w:ascii="Cambria Math" w:hAnsi="Cambria Math"/>
              <w:lang w:val="en-US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a</m:t>
              </m:r>
            </m:e>
          </m:rad>
          <m:r>
            <w:rPr>
              <w:rFonts w:ascii="Cambria Math"/>
            </w:rPr>
            <m:t>+2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b</m:t>
              </m:r>
            </m:e>
          </m:rad>
          <m:r>
            <w:rPr>
              <w:rFonts w:ascii="Cambria Math"/>
            </w:rPr>
            <m:t>+2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/>
                  <w:lang w:val="en-US"/>
                </w:rPr>
                <m:t>c</m:t>
              </m:r>
            </m:e>
          </m:ra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3</m:t>
          </m:r>
          <m:d>
            <m:dPr>
              <m:ctrlPr>
                <w:rPr>
                  <w:rFonts w:ascii="Cambria Math"/>
                  <w:i/>
                </w:rPr>
              </m:ctrlPr>
            </m:dPr>
            <m:e>
              <m:r>
                <w:rPr>
                  <w:rFonts w:ascii="Cambria Math"/>
                </w:rPr>
                <m:t>a+b+c</m:t>
              </m:r>
            </m:e>
          </m:d>
          <m:r>
            <w:rPr>
              <w:rFonts w:ascii="Cambria Math"/>
            </w:rPr>
            <m:t>=9.</m:t>
          </m:r>
        </m:oMath>
      </m:oMathPara>
    </w:p>
    <w:p w:rsidR="00DB3CE1" w:rsidRPr="00DB3CE1" w:rsidRDefault="00DB3CE1" w:rsidP="00DC78A2">
      <w:pPr>
        <w:pStyle w:val="a7"/>
        <w:spacing w:line="360" w:lineRule="auto"/>
        <w:jc w:val="both"/>
      </w:pPr>
    </w:p>
    <w:p w:rsidR="00DC78A2" w:rsidRPr="00DC78A2" w:rsidRDefault="00DC78A2" w:rsidP="00A066DB">
      <w:pPr>
        <w:pStyle w:val="a7"/>
      </w:pPr>
    </w:p>
    <w:p w:rsidR="00A066DB" w:rsidRDefault="00A066DB" w:rsidP="00A066DB">
      <w:pPr>
        <w:jc w:val="center"/>
      </w:pPr>
    </w:p>
    <w:p w:rsidR="00A066DB" w:rsidRPr="002D34F3" w:rsidRDefault="00A066DB" w:rsidP="00A066DB">
      <w:pPr>
        <w:jc w:val="both"/>
        <w:rPr>
          <w:i/>
        </w:rPr>
      </w:pPr>
      <w:r>
        <w:rPr>
          <w:i/>
        </w:rPr>
        <w:lastRenderedPageBreak/>
        <w:t xml:space="preserve"> </w:t>
      </w:r>
    </w:p>
    <w:p w:rsidR="00A066DB" w:rsidRDefault="00A066DB" w:rsidP="00A066DB">
      <w:pPr>
        <w:pStyle w:val="a7"/>
        <w:numPr>
          <w:ilvl w:val="0"/>
          <w:numId w:val="7"/>
        </w:numPr>
        <w:spacing w:line="360" w:lineRule="auto"/>
        <w:jc w:val="both"/>
      </w:pPr>
      <w:r>
        <w:t xml:space="preserve">В равнобедренной трапеции </w:t>
      </w:r>
      <w:r w:rsidRPr="00F87945">
        <w:rPr>
          <w:i/>
          <w:lang w:val="en-US"/>
        </w:rPr>
        <w:t>MNKL</w:t>
      </w:r>
      <w:r>
        <w:t xml:space="preserve"> с основаниями </w:t>
      </w:r>
      <w:r w:rsidRPr="00F87945">
        <w:rPr>
          <w:i/>
          <w:lang w:val="en-US"/>
        </w:rPr>
        <w:t>ML</w:t>
      </w:r>
      <w:r w:rsidRPr="00BC3ED0">
        <w:t xml:space="preserve">, </w:t>
      </w:r>
      <w:r w:rsidRPr="00F87945">
        <w:rPr>
          <w:i/>
          <w:lang w:val="en-US"/>
        </w:rPr>
        <w:t>NK</w:t>
      </w:r>
      <w:r w:rsidRPr="00F87945">
        <w:rPr>
          <w:i/>
        </w:rPr>
        <w:t xml:space="preserve">  </w:t>
      </w:r>
      <w:r>
        <w:t xml:space="preserve">диагонали перпендикулярны  сторонам </w:t>
      </w:r>
      <w:r w:rsidRPr="00F87945">
        <w:rPr>
          <w:i/>
          <w:lang w:val="en-US"/>
        </w:rPr>
        <w:t>MN</w:t>
      </w:r>
      <w:r w:rsidRPr="00F87945">
        <w:rPr>
          <w:i/>
        </w:rPr>
        <w:t>,</w:t>
      </w:r>
      <w:r>
        <w:rPr>
          <w:i/>
        </w:rPr>
        <w:t xml:space="preserve"> </w:t>
      </w:r>
      <w:r w:rsidRPr="00F87945">
        <w:rPr>
          <w:i/>
        </w:rPr>
        <w:t xml:space="preserve"> </w:t>
      </w:r>
      <w:r w:rsidRPr="00F87945">
        <w:rPr>
          <w:i/>
          <w:lang w:val="en-US"/>
        </w:rPr>
        <w:t>KL</w:t>
      </w:r>
      <w:r>
        <w:t xml:space="preserve"> и пересекаются под углом </w:t>
      </w:r>
      <m:oMath>
        <m:r>
          <w:rPr>
            <w:rFonts w:ascii="Cambria Math" w:hAnsi="Cambria Math"/>
          </w:rPr>
          <m:t>15°</m:t>
        </m:r>
      </m:oMath>
      <w:r>
        <w:t xml:space="preserve">. Найдите высоту трапеции, если длина </w:t>
      </w:r>
      <w:r w:rsidRPr="00F87945">
        <w:rPr>
          <w:i/>
          <w:lang w:val="en-US"/>
        </w:rPr>
        <w:t>NQ</w:t>
      </w:r>
      <w:r w:rsidRPr="00F87945">
        <w:rPr>
          <w:i/>
        </w:rPr>
        <w:t>=</w:t>
      </w:r>
      <w:r w:rsidR="004D74C7">
        <w:t>5</w:t>
      </w:r>
      <w:r>
        <w:t xml:space="preserve">, где </w:t>
      </w: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>середина большего основания.</w:t>
      </w:r>
    </w:p>
    <w:p w:rsidR="004D74C7" w:rsidRPr="00B24B27" w:rsidRDefault="004D74C7" w:rsidP="004D74C7">
      <w:pPr>
        <w:pStyle w:val="a7"/>
        <w:jc w:val="both"/>
        <w:rPr>
          <w:b/>
          <w:i/>
        </w:rPr>
      </w:pPr>
      <w:r>
        <w:rPr>
          <w:b/>
        </w:rPr>
        <w:t>Ответ</w:t>
      </w:r>
      <w:r w:rsidRPr="00B24B27">
        <w:rPr>
          <w:b/>
        </w:rPr>
        <w:t xml:space="preserve">: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15°</m:t>
                </m:r>
              </m:e>
            </m:func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 w:rsidRPr="00B24B27">
        <w:rPr>
          <w:b/>
        </w:rPr>
        <w:t xml:space="preserve"> </w:t>
      </w:r>
    </w:p>
    <w:p w:rsidR="004D74C7" w:rsidRDefault="004D74C7" w:rsidP="004D74C7">
      <w:pPr>
        <w:pStyle w:val="a7"/>
        <w:rPr>
          <w:b/>
        </w:rPr>
      </w:pPr>
      <w:r>
        <w:rPr>
          <w:b/>
        </w:rPr>
        <w:t xml:space="preserve">Решение: </w:t>
      </w:r>
      <w:r w:rsidRPr="00435783">
        <w:rPr>
          <w:b/>
        </w:rPr>
        <w:t xml:space="preserve"> </w:t>
      </w:r>
    </w:p>
    <w:p w:rsidR="004D74C7" w:rsidRPr="00435783" w:rsidRDefault="004D74C7" w:rsidP="004D74C7">
      <w:pPr>
        <w:pStyle w:val="a7"/>
        <w:ind w:firstLine="696"/>
      </w:pPr>
      <w:r w:rsidRPr="00435783">
        <w:t xml:space="preserve">Пусть </w:t>
      </w:r>
      <w:r w:rsidRPr="00435783">
        <w:rPr>
          <w:i/>
          <w:lang w:val="en-US"/>
        </w:rPr>
        <w:t>ML</w:t>
      </w:r>
      <w:r w:rsidRPr="00F87945">
        <w:rPr>
          <w:rFonts w:ascii="Cambria Math" w:hAnsi="Cambria Math"/>
          <w:i/>
        </w:rPr>
        <w:t>⎯</w:t>
      </w:r>
      <w:r>
        <w:rPr>
          <w:i/>
        </w:rPr>
        <w:t xml:space="preserve"> </w:t>
      </w:r>
      <w:r>
        <w:t xml:space="preserve"> большее основание</w:t>
      </w:r>
      <w:r w:rsidRPr="00435783">
        <w:t xml:space="preserve"> </w:t>
      </w:r>
      <w:r>
        <w:t xml:space="preserve">трапеции  </w:t>
      </w:r>
      <w:r w:rsidRPr="00F87945">
        <w:rPr>
          <w:i/>
          <w:lang w:val="en-US"/>
        </w:rPr>
        <w:t>MNKL</w:t>
      </w:r>
      <w:r w:rsidRPr="00435783">
        <w:t>.</w:t>
      </w:r>
    </w:p>
    <w:p w:rsidR="004D74C7" w:rsidRDefault="004D74C7" w:rsidP="004D74C7">
      <w:pPr>
        <w:pStyle w:val="a7"/>
        <w:jc w:val="both"/>
        <w:rPr>
          <w:i/>
        </w:rPr>
      </w:pP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 w:rsidRPr="00B125A8">
        <w:rPr>
          <w:i/>
          <w:lang w:val="en-US"/>
        </w:rPr>
        <w:t>MNL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MNL</m:t>
        </m:r>
        <m:r>
          <w:rPr>
            <w:rFonts w:ascii="Cambria Math"/>
          </w:rPr>
          <m:t>=90</m:t>
        </m:r>
        <m:r>
          <w:rPr>
            <w:rFonts w:ascii="Cambria Math" w:hAnsi="Cambria Math"/>
          </w:rPr>
          <m:t>°</m:t>
        </m:r>
      </m:oMath>
      <w:r w:rsidRPr="00B125A8">
        <w:t xml:space="preserve">, </w:t>
      </w: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 xml:space="preserve">середина </w:t>
      </w:r>
      <w:r w:rsidRPr="00435783">
        <w:rPr>
          <w:i/>
          <w:lang w:val="en-US"/>
        </w:rPr>
        <w:t>ML</w:t>
      </w:r>
      <w:r>
        <w:t xml:space="preserve"> (по условию) </w:t>
      </w:r>
      <m:oMath>
        <m:r>
          <w:rPr>
            <w:rFonts w:ascii="Cambria Math" w:eastAsiaTheme="minorEastAsia" w:hAnsi="Cambria Math"/>
          </w:rPr>
          <m:t>⇒</m:t>
        </m:r>
      </m:oMath>
      <w:r w:rsidRPr="00E80449">
        <w:rPr>
          <w:i/>
        </w:rPr>
        <w:t xml:space="preserve"> </w:t>
      </w:r>
    </w:p>
    <w:p w:rsidR="004D74C7" w:rsidRDefault="004D74C7" w:rsidP="004D74C7">
      <w:pPr>
        <w:pStyle w:val="a7"/>
        <w:jc w:val="both"/>
      </w:pP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 xml:space="preserve">середина  гипотенузы </w:t>
      </w:r>
      <w:r w:rsidRPr="00435783">
        <w:rPr>
          <w:i/>
          <w:lang w:val="en-US"/>
        </w:rPr>
        <w:t>ML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⇒</m:t>
        </m:r>
      </m:oMath>
      <w:r>
        <w:rPr>
          <w:i/>
        </w:rPr>
        <w:t xml:space="preserve"> </w:t>
      </w:r>
      <w:r w:rsidRPr="00F87945">
        <w:rPr>
          <w:i/>
          <w:lang w:val="en-US"/>
        </w:rPr>
        <w:t>NQ</w:t>
      </w:r>
      <w:r>
        <w:rPr>
          <w:i/>
        </w:rPr>
        <w:t>=</w:t>
      </w:r>
      <w:r w:rsidRPr="00E80449">
        <w:rPr>
          <w:i/>
        </w:rPr>
        <w:t xml:space="preserve"> </w:t>
      </w:r>
      <w:r w:rsidRPr="00435783">
        <w:rPr>
          <w:i/>
          <w:lang w:val="en-US"/>
        </w:rPr>
        <w:t>M</w:t>
      </w:r>
      <w:r w:rsidRPr="00F87945">
        <w:rPr>
          <w:i/>
          <w:lang w:val="en-US"/>
        </w:rPr>
        <w:t>Q</w:t>
      </w:r>
      <w:r>
        <w:rPr>
          <w:i/>
        </w:rPr>
        <w:t>=</w:t>
      </w:r>
      <w:r w:rsidRPr="00F87945">
        <w:rPr>
          <w:i/>
          <w:lang w:val="en-US"/>
        </w:rPr>
        <w:t>Q</w:t>
      </w:r>
      <w:r w:rsidRPr="00435783">
        <w:rPr>
          <w:i/>
          <w:lang w:val="en-US"/>
        </w:rPr>
        <w:t>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⇒</m:t>
        </m:r>
      </m:oMath>
      <w:r w:rsidRPr="00E80449">
        <w:rPr>
          <w:i/>
        </w:rPr>
        <w:t xml:space="preserve"> </w:t>
      </w:r>
      <w:r w:rsidRPr="00435783">
        <w:rPr>
          <w:i/>
          <w:lang w:val="en-US"/>
        </w:rPr>
        <w:t>ML</w:t>
      </w:r>
      <w:r>
        <w:rPr>
          <w:i/>
        </w:rPr>
        <w:t>=10</w:t>
      </w:r>
      <w:r w:rsidRPr="00E80449">
        <w:t>, так как</w:t>
      </w:r>
      <w:r>
        <w:t xml:space="preserve"> </w:t>
      </w:r>
      <w:r>
        <w:rPr>
          <w:i/>
        </w:rPr>
        <w:t xml:space="preserve"> </w:t>
      </w:r>
      <w:r w:rsidRPr="00F87945">
        <w:rPr>
          <w:i/>
          <w:lang w:val="en-US"/>
        </w:rPr>
        <w:t>NQ</w:t>
      </w:r>
      <w:r w:rsidRPr="00F87945">
        <w:rPr>
          <w:i/>
        </w:rPr>
        <w:t>=</w:t>
      </w:r>
      <w:r>
        <w:t>5 (по условию).</w:t>
      </w:r>
    </w:p>
    <w:p w:rsidR="004D74C7" w:rsidRPr="002E13F8" w:rsidRDefault="004D74C7" w:rsidP="004D74C7">
      <w:pPr>
        <w:pStyle w:val="a7"/>
        <w:ind w:firstLine="696"/>
        <w:jc w:val="both"/>
        <w:rPr>
          <w:rFonts w:ascii="Cambria Math" w:hAnsi="Cambria Math"/>
        </w:rPr>
      </w:pPr>
      <w:r>
        <w:t xml:space="preserve">Пусть точка </w:t>
      </w:r>
      <w:r w:rsidRPr="002E13F8">
        <w:rPr>
          <w:i/>
          <w:lang w:val="en-US"/>
        </w:rPr>
        <w:t>O</w:t>
      </w:r>
      <w:r w:rsidRPr="00F87945">
        <w:rPr>
          <w:rFonts w:ascii="Cambria Math" w:hAnsi="Cambria Math"/>
          <w:i/>
        </w:rPr>
        <w:t>⎯</w:t>
      </w:r>
      <w:r w:rsidRPr="00381B9D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>точка пересечения диагоналей</w:t>
      </w:r>
      <w:r w:rsidRPr="00381B9D">
        <w:rPr>
          <w:rFonts w:ascii="Cambria Math" w:hAnsi="Cambria Math"/>
        </w:rPr>
        <w:t>,</w:t>
      </w:r>
      <w:r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 xml:space="preserve">точка </w:t>
      </w:r>
      <w:r w:rsidRPr="002E13F8">
        <w:rPr>
          <w:rFonts w:ascii="Cambria Math" w:hAnsi="Cambria Math"/>
          <w:i/>
          <w:lang w:val="en-US"/>
        </w:rPr>
        <w:t>H</w:t>
      </w:r>
      <w:r w:rsidRPr="0093304D">
        <w:rPr>
          <w:rFonts w:ascii="Cambria Math" w:hAnsi="Cambria Math"/>
        </w:rPr>
        <w:t xml:space="preserve"> </w:t>
      </w:r>
      <w:r w:rsidRPr="00F87945">
        <w:rPr>
          <w:rFonts w:ascii="Cambria Math" w:hAnsi="Cambria Math"/>
          <w:i/>
        </w:rPr>
        <w:t>⎯</w:t>
      </w:r>
      <w:r w:rsidRPr="0093304D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 xml:space="preserve">основание перпендикуляра, опущенного из </w:t>
      </w:r>
      <w:r w:rsidRPr="002E13F8">
        <w:rPr>
          <w:rFonts w:ascii="Cambria Math" w:hAnsi="Cambria Math"/>
          <w:i/>
          <w:lang w:val="en-US"/>
        </w:rPr>
        <w:t>K</w:t>
      </w:r>
      <w:r>
        <w:rPr>
          <w:rFonts w:ascii="Cambria Math" w:hAnsi="Cambria Math"/>
        </w:rPr>
        <w:t xml:space="preserve">  на основание</w:t>
      </w:r>
      <w:r w:rsidRPr="007F4E1C">
        <w:rPr>
          <w:i/>
        </w:rPr>
        <w:t xml:space="preserve"> </w:t>
      </w:r>
      <w:r w:rsidRPr="00435783">
        <w:rPr>
          <w:i/>
          <w:lang w:val="en-US"/>
        </w:rPr>
        <w:t>ML</w:t>
      </w:r>
      <w:r w:rsidRPr="002E13F8">
        <w:t>, тогда</w:t>
      </w:r>
      <w:r>
        <w:rPr>
          <w:i/>
        </w:rPr>
        <w:t xml:space="preserve"> </w:t>
      </w:r>
      <w:r w:rsidRPr="002E13F8">
        <w:rPr>
          <w:rFonts w:ascii="Cambria Math" w:hAnsi="Cambria Math"/>
          <w:i/>
          <w:lang w:val="en-US"/>
        </w:rPr>
        <w:t>KH</w:t>
      </w:r>
      <w:r w:rsidRPr="00F87945">
        <w:rPr>
          <w:rFonts w:ascii="Cambria Math" w:hAnsi="Cambria Math"/>
          <w:i/>
        </w:rPr>
        <w:t xml:space="preserve"> ⎯</w:t>
      </w:r>
      <w:r w:rsidRPr="0093304D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>искомая высота.</w:t>
      </w:r>
    </w:p>
    <w:p w:rsidR="004D74C7" w:rsidRPr="00B24B27" w:rsidRDefault="004D74C7" w:rsidP="004D74C7">
      <w:pPr>
        <w:ind w:left="709"/>
        <w:jc w:val="both"/>
        <w:rPr>
          <w:i/>
        </w:rPr>
      </w:pPr>
      <w:r>
        <w:t xml:space="preserve">   </w:t>
      </w:r>
      <w:r>
        <w:tab/>
      </w: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 w:rsidRPr="007F4E1C">
        <w:rPr>
          <w:i/>
          <w:lang w:val="en-US"/>
        </w:rPr>
        <w:t>M</w:t>
      </w:r>
      <w:r>
        <w:rPr>
          <w:i/>
          <w:lang w:val="en-US"/>
        </w:rPr>
        <w:t>OL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KOL</m:t>
        </m:r>
        <m:r>
          <w:rPr>
            <w:rFonts w:ascii="Cambria Math"/>
          </w:rPr>
          <m:t>=15</m:t>
        </m:r>
        <m:r>
          <w:rPr>
            <w:rFonts w:ascii="Cambria Math" w:hAnsi="Cambria Math"/>
          </w:rPr>
          <m:t>°</m:t>
        </m:r>
      </m:oMath>
      <w:r w:rsidRPr="007F4E1C">
        <w:t xml:space="preserve"> </w:t>
      </w:r>
      <w:r w:rsidRPr="007F4E1C">
        <w:rPr>
          <w:rFonts w:ascii="Cambria Math" w:hAnsi="Cambria Math"/>
        </w:rPr>
        <w:t>⎯</w:t>
      </w:r>
      <w:r w:rsidRPr="007F4E1C">
        <w:t xml:space="preserve"> внешний угол в равнобедренном </w:t>
      </w:r>
      <w:r>
        <w:t xml:space="preserve"> </w:t>
      </w:r>
      <w:r w:rsidRPr="007F4E1C">
        <w:t xml:space="preserve">треугольнике </w:t>
      </w:r>
      <w:r w:rsidRPr="007F4E1C">
        <w:rPr>
          <w:i/>
          <w:lang w:val="en-US"/>
        </w:rPr>
        <w:t>M</w:t>
      </w:r>
      <w:r>
        <w:rPr>
          <w:i/>
          <w:lang w:val="en-US"/>
        </w:rPr>
        <w:t>OL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⇒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OML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OLM</m:t>
        </m:r>
        <m:r>
          <w:rPr>
            <w:rFonts w:ascii="Cambria Math" w:hAnsi="Cambria Math"/>
          </w:rPr>
          <m:t>=7,</m:t>
        </m:r>
        <m:r>
          <w:rPr>
            <w:rFonts w:ascii="Cambria Math"/>
          </w:rPr>
          <m:t>5</m:t>
        </m:r>
        <m:r>
          <w:rPr>
            <w:rFonts w:ascii="Cambria Math" w:hAnsi="Cambria Math"/>
          </w:rPr>
          <m:t>°.</m:t>
        </m:r>
      </m:oMath>
    </w:p>
    <w:p w:rsidR="004D74C7" w:rsidRPr="002E13F8" w:rsidRDefault="004D74C7" w:rsidP="004D74C7">
      <w:pPr>
        <w:pStyle w:val="a7"/>
        <w:ind w:firstLine="696"/>
        <w:jc w:val="both"/>
      </w:pP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>
        <w:rPr>
          <w:i/>
          <w:lang w:val="en-US"/>
        </w:rPr>
        <w:t>MK</w:t>
      </w:r>
      <w:r w:rsidRPr="00B125A8">
        <w:rPr>
          <w:i/>
          <w:lang w:val="en-US"/>
        </w:rPr>
        <w:t>L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MKL</m:t>
        </m:r>
        <m:r>
          <w:rPr>
            <w:rFonts w:ascii="Cambria Math"/>
          </w:rPr>
          <m:t>=90</m:t>
        </m:r>
        <m:r>
          <w:rPr>
            <w:rFonts w:ascii="Cambria Math" w:hAnsi="Cambria Math"/>
          </w:rPr>
          <m:t>°</m:t>
        </m:r>
      </m:oMath>
      <w:r>
        <w:t>,</w:t>
      </w:r>
      <w:r w:rsidRPr="002E13F8">
        <w:t xml:space="preserve"> </w:t>
      </w:r>
      <w:r w:rsidRPr="00435783">
        <w:rPr>
          <w:i/>
          <w:lang w:val="en-US"/>
        </w:rPr>
        <w:t>M</w:t>
      </w:r>
      <w:r>
        <w:rPr>
          <w:i/>
          <w:lang w:val="en-US"/>
        </w:rPr>
        <w:t>K</w:t>
      </w:r>
      <w:r w:rsidRPr="002E13F8">
        <w:t>=</w:t>
      </w:r>
      <w:r w:rsidRPr="002E13F8">
        <w:rPr>
          <w:i/>
        </w:rPr>
        <w:t xml:space="preserve"> </w:t>
      </w:r>
      <w:r w:rsidRPr="00435783">
        <w:rPr>
          <w:i/>
          <w:lang w:val="en-US"/>
        </w:rPr>
        <w:t>ML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7,5°</m:t>
            </m:r>
          </m:e>
        </m:func>
      </m:oMath>
      <w:r w:rsidRPr="002E13F8">
        <w:t>.</w:t>
      </w:r>
    </w:p>
    <w:p w:rsidR="004D74C7" w:rsidRPr="00F648F8" w:rsidRDefault="004D74C7" w:rsidP="004D74C7">
      <w:pPr>
        <w:pStyle w:val="a7"/>
        <w:ind w:firstLine="696"/>
        <w:jc w:val="both"/>
      </w:pPr>
      <w:r w:rsidRPr="00E52CAC">
        <w:t>Рассмотрим треугольник</w:t>
      </w:r>
      <w:r w:rsidRPr="00B125A8">
        <w:t xml:space="preserve"> </w:t>
      </w:r>
      <w:r w:rsidRPr="00E52CAC">
        <w:t xml:space="preserve"> </w:t>
      </w:r>
      <w:r>
        <w:rPr>
          <w:i/>
          <w:lang w:val="en-US"/>
        </w:rPr>
        <w:t>MKH</w:t>
      </w:r>
      <w:r w:rsidRPr="00B125A8">
        <w:t>:</w:t>
      </w:r>
      <w:r>
        <w:t xml:space="preserve"> </w:t>
      </w:r>
      <w:r w:rsidRPr="00B125A8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MHK</m:t>
        </m:r>
        <m:r>
          <w:rPr>
            <w:rFonts w:ascii="Cambria Math"/>
          </w:rPr>
          <m:t>=90</m:t>
        </m:r>
        <m:r>
          <w:rPr>
            <w:rFonts w:ascii="Cambria Math" w:hAnsi="Cambria Math"/>
          </w:rPr>
          <m:t>°</m:t>
        </m:r>
      </m:oMath>
      <w:r>
        <w:t>,</w:t>
      </w:r>
      <w:r w:rsidRPr="002E13F8">
        <w:t xml:space="preserve"> </w:t>
      </w:r>
      <w:r>
        <w:t>тогда искомая высота</w:t>
      </w:r>
    </w:p>
    <w:p w:rsidR="004D74C7" w:rsidRPr="002E13F8" w:rsidRDefault="004D74C7" w:rsidP="004D74C7">
      <w:pPr>
        <w:pStyle w:val="a7"/>
        <w:ind w:hanging="11"/>
        <w:jc w:val="center"/>
        <w:rPr>
          <w:lang w:val="en-US"/>
        </w:rPr>
      </w:pPr>
      <w:r w:rsidRPr="002E13F8">
        <w:rPr>
          <w:i/>
          <w:lang w:val="en-US"/>
        </w:rPr>
        <w:t>KH</w:t>
      </w:r>
      <w:r w:rsidRPr="002E13F8">
        <w:rPr>
          <w:lang w:val="en-US"/>
        </w:rPr>
        <w:t>=</w:t>
      </w:r>
      <w:r w:rsidRPr="002E13F8">
        <w:rPr>
          <w:i/>
          <w:lang w:val="en-US"/>
        </w:rPr>
        <w:t xml:space="preserve"> MK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∙sin</m:t>
            </m:r>
          </m:fName>
          <m:e>
            <m:r>
              <w:rPr>
                <w:rFonts w:ascii="Cambria Math" w:hAnsi="Cambria Math"/>
                <w:lang w:val="en-US"/>
              </w:rPr>
              <m:t>7,5°=ML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7,5°</m:t>
                </m:r>
              </m:e>
            </m:func>
          </m:e>
        </m:func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7,5°=5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15°</m:t>
                </m:r>
              </m:e>
            </m:func>
            <m:r>
              <w:rPr>
                <w:rFonts w:ascii="Cambria Math" w:hAnsi="Cambria Math"/>
                <w:lang w:val="en-US"/>
              </w:rPr>
              <m:t>=5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30°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rad>
            <m:r>
              <w:rPr>
                <w:rFonts w:ascii="Cambria Math" w:hAnsi="Cambria Math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e>
                </m:rad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 w:rsidRPr="002E13F8">
        <w:rPr>
          <w:lang w:val="en-US"/>
        </w:rPr>
        <w:t>.</w:t>
      </w:r>
    </w:p>
    <w:p w:rsidR="00A066DB" w:rsidRPr="00B24B27" w:rsidRDefault="00A066DB" w:rsidP="00A066DB">
      <w:pPr>
        <w:jc w:val="center"/>
        <w:rPr>
          <w:b/>
          <w:lang w:val="en-US"/>
        </w:rPr>
      </w:pPr>
    </w:p>
    <w:p w:rsidR="00A066DB" w:rsidRPr="00B24B27" w:rsidRDefault="00A066DB" w:rsidP="00A066DB">
      <w:pPr>
        <w:jc w:val="center"/>
        <w:rPr>
          <w:b/>
          <w:lang w:val="en-US"/>
        </w:rPr>
      </w:pPr>
    </w:p>
    <w:p w:rsidR="00A066DB" w:rsidRPr="00B24B27" w:rsidRDefault="00A066DB" w:rsidP="00A066DB">
      <w:pPr>
        <w:jc w:val="center"/>
        <w:rPr>
          <w:b/>
          <w:lang w:val="en-US"/>
        </w:rPr>
      </w:pPr>
    </w:p>
    <w:p w:rsidR="007B257B" w:rsidRPr="00503DBF" w:rsidRDefault="007B257B" w:rsidP="004D74C7">
      <w:pPr>
        <w:rPr>
          <w:b/>
          <w:lang w:val="en-US"/>
        </w:rPr>
      </w:pPr>
    </w:p>
    <w:p w:rsidR="00D85766" w:rsidRPr="00B24B27" w:rsidRDefault="00D85766" w:rsidP="00D85766">
      <w:pPr>
        <w:jc w:val="center"/>
        <w:rPr>
          <w:b/>
          <w:lang w:val="en-US"/>
        </w:rPr>
      </w:pPr>
    </w:p>
    <w:p w:rsidR="00D85766" w:rsidRPr="00B24B27" w:rsidRDefault="00D85766" w:rsidP="00D85766">
      <w:pPr>
        <w:rPr>
          <w:b/>
          <w:lang w:val="en-US"/>
        </w:rPr>
      </w:pPr>
    </w:p>
    <w:p w:rsidR="00D85766" w:rsidRPr="00A70F85" w:rsidRDefault="00D85766" w:rsidP="00D85766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D85766" w:rsidRPr="00A70F85" w:rsidRDefault="00D85766" w:rsidP="00D85766">
      <w:pPr>
        <w:rPr>
          <w:b/>
        </w:rPr>
      </w:pPr>
    </w:p>
    <w:tbl>
      <w:tblPr>
        <w:tblStyle w:val="af"/>
        <w:tblW w:w="9889" w:type="dxa"/>
        <w:tblLook w:val="04A0"/>
      </w:tblPr>
      <w:tblGrid>
        <w:gridCol w:w="959"/>
        <w:gridCol w:w="8930"/>
      </w:tblGrid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</w:pPr>
            <w:r w:rsidRPr="00FC34A3">
              <w:t>Баллы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center"/>
            </w:pPr>
            <w:r w:rsidRPr="00FC34A3">
              <w:t>Критерии оценивания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7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>Полное обоснованное решение.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6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>Обоснованное решение с несущественными недочетами.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5-6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4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2-3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1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D85766" w:rsidRPr="00FC34A3" w:rsidTr="00A066DB">
        <w:tc>
          <w:tcPr>
            <w:tcW w:w="959" w:type="dxa"/>
          </w:tcPr>
          <w:p w:rsidR="00D85766" w:rsidRPr="00FC34A3" w:rsidRDefault="00D85766" w:rsidP="00A066DB">
            <w:pPr>
              <w:jc w:val="center"/>
              <w:rPr>
                <w:b/>
              </w:rPr>
            </w:pPr>
            <w:r w:rsidRPr="00FC34A3">
              <w:rPr>
                <w:b/>
              </w:rPr>
              <w:t>0</w:t>
            </w:r>
          </w:p>
        </w:tc>
        <w:tc>
          <w:tcPr>
            <w:tcW w:w="8930" w:type="dxa"/>
          </w:tcPr>
          <w:p w:rsidR="00D85766" w:rsidRPr="00FC34A3" w:rsidRDefault="00D85766" w:rsidP="00A066DB">
            <w:pPr>
              <w:jc w:val="both"/>
            </w:pPr>
            <w:r w:rsidRPr="00FC34A3"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B5DD1" w:rsidRPr="00FC34A3" w:rsidRDefault="00BB5DD1"/>
    <w:sectPr w:rsidR="00BB5DD1" w:rsidRPr="00FC34A3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5F" w:rsidRDefault="00112C5F" w:rsidP="00B91012">
      <w:r>
        <w:separator/>
      </w:r>
    </w:p>
  </w:endnote>
  <w:endnote w:type="continuationSeparator" w:id="1">
    <w:p w:rsidR="00112C5F" w:rsidRDefault="00112C5F" w:rsidP="00B9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5F" w:rsidRDefault="00112C5F" w:rsidP="00B91012">
      <w:r>
        <w:separator/>
      </w:r>
    </w:p>
  </w:footnote>
  <w:footnote w:type="continuationSeparator" w:id="1">
    <w:p w:rsidR="00112C5F" w:rsidRDefault="00112C5F" w:rsidP="00B9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A2" w:rsidRPr="00F169D9" w:rsidRDefault="00DC78A2" w:rsidP="00B91012">
    <w:pPr>
      <w:pStyle w:val="ab"/>
      <w:jc w:val="right"/>
    </w:pPr>
    <w:r>
      <w:t>9 класс. Заключительный</w:t>
    </w:r>
    <w:r w:rsidRPr="00F169D9">
      <w:t xml:space="preserve"> этап</w:t>
    </w:r>
    <w:r>
      <w:t xml:space="preserve"> 2019</w:t>
    </w:r>
    <m:oMath>
      <m:r>
        <w:rPr>
          <w:rFonts w:ascii="Cambria Math" w:hAnsi="Cambria Math"/>
        </w:rPr>
        <m:t>-</m:t>
      </m:r>
    </m:oMath>
    <w:r>
      <w:t xml:space="preserve">2020. </w:t>
    </w:r>
    <w:r w:rsidRPr="00F169D9">
      <w:t>Ответы и решения.</w:t>
    </w:r>
  </w:p>
  <w:p w:rsidR="00DC78A2" w:rsidRDefault="00DC78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09B7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11635"/>
    <w:rsid w:val="00065918"/>
    <w:rsid w:val="00102A94"/>
    <w:rsid w:val="0010536E"/>
    <w:rsid w:val="00112C5F"/>
    <w:rsid w:val="001520F4"/>
    <w:rsid w:val="001627BF"/>
    <w:rsid w:val="001B5B1B"/>
    <w:rsid w:val="001C74B3"/>
    <w:rsid w:val="001F1682"/>
    <w:rsid w:val="001F17BA"/>
    <w:rsid w:val="0021583A"/>
    <w:rsid w:val="00217F2E"/>
    <w:rsid w:val="002616BA"/>
    <w:rsid w:val="0029477C"/>
    <w:rsid w:val="00294D56"/>
    <w:rsid w:val="002C5450"/>
    <w:rsid w:val="002D34F3"/>
    <w:rsid w:val="002E13F8"/>
    <w:rsid w:val="002E5241"/>
    <w:rsid w:val="002F63C6"/>
    <w:rsid w:val="002F7A7C"/>
    <w:rsid w:val="00301417"/>
    <w:rsid w:val="003058CA"/>
    <w:rsid w:val="00311056"/>
    <w:rsid w:val="003121DF"/>
    <w:rsid w:val="00381B9D"/>
    <w:rsid w:val="00384FA0"/>
    <w:rsid w:val="003C5AF6"/>
    <w:rsid w:val="003E2ECF"/>
    <w:rsid w:val="003E50A0"/>
    <w:rsid w:val="003F4DF5"/>
    <w:rsid w:val="00401D09"/>
    <w:rsid w:val="0040498B"/>
    <w:rsid w:val="00413768"/>
    <w:rsid w:val="0043121C"/>
    <w:rsid w:val="00435783"/>
    <w:rsid w:val="0045404A"/>
    <w:rsid w:val="00454F7D"/>
    <w:rsid w:val="004A3DE4"/>
    <w:rsid w:val="004D2CC3"/>
    <w:rsid w:val="004D369B"/>
    <w:rsid w:val="004D4440"/>
    <w:rsid w:val="004D74C7"/>
    <w:rsid w:val="004F50AB"/>
    <w:rsid w:val="00503DBF"/>
    <w:rsid w:val="005E4EFB"/>
    <w:rsid w:val="00604025"/>
    <w:rsid w:val="00674C1B"/>
    <w:rsid w:val="00681795"/>
    <w:rsid w:val="00687C0A"/>
    <w:rsid w:val="006B3A7C"/>
    <w:rsid w:val="006E2E13"/>
    <w:rsid w:val="00722D67"/>
    <w:rsid w:val="00741380"/>
    <w:rsid w:val="00745379"/>
    <w:rsid w:val="00762378"/>
    <w:rsid w:val="00763B48"/>
    <w:rsid w:val="00781FEB"/>
    <w:rsid w:val="007A7154"/>
    <w:rsid w:val="007B257B"/>
    <w:rsid w:val="007C01A1"/>
    <w:rsid w:val="007D5C22"/>
    <w:rsid w:val="007F4E1C"/>
    <w:rsid w:val="007F5FB3"/>
    <w:rsid w:val="008110CD"/>
    <w:rsid w:val="00817A08"/>
    <w:rsid w:val="00822E31"/>
    <w:rsid w:val="00844D08"/>
    <w:rsid w:val="00856727"/>
    <w:rsid w:val="00864DD7"/>
    <w:rsid w:val="008C04BD"/>
    <w:rsid w:val="008D5099"/>
    <w:rsid w:val="008F5757"/>
    <w:rsid w:val="009168CF"/>
    <w:rsid w:val="00924128"/>
    <w:rsid w:val="0092579E"/>
    <w:rsid w:val="0093304D"/>
    <w:rsid w:val="00941743"/>
    <w:rsid w:val="00990BA2"/>
    <w:rsid w:val="009B383D"/>
    <w:rsid w:val="009B4843"/>
    <w:rsid w:val="009C783A"/>
    <w:rsid w:val="00A066DB"/>
    <w:rsid w:val="00A2134E"/>
    <w:rsid w:val="00A6454C"/>
    <w:rsid w:val="00B125A8"/>
    <w:rsid w:val="00B15D8D"/>
    <w:rsid w:val="00B24B27"/>
    <w:rsid w:val="00B46770"/>
    <w:rsid w:val="00B5352B"/>
    <w:rsid w:val="00B547D7"/>
    <w:rsid w:val="00B75F5A"/>
    <w:rsid w:val="00B8097A"/>
    <w:rsid w:val="00B902E6"/>
    <w:rsid w:val="00B91012"/>
    <w:rsid w:val="00BA620C"/>
    <w:rsid w:val="00BB5DD1"/>
    <w:rsid w:val="00BC5BC3"/>
    <w:rsid w:val="00BE5F20"/>
    <w:rsid w:val="00C006E3"/>
    <w:rsid w:val="00C21D1F"/>
    <w:rsid w:val="00C506F1"/>
    <w:rsid w:val="00C6049B"/>
    <w:rsid w:val="00CF031F"/>
    <w:rsid w:val="00D34C46"/>
    <w:rsid w:val="00D85766"/>
    <w:rsid w:val="00DA1646"/>
    <w:rsid w:val="00DB3CE1"/>
    <w:rsid w:val="00DC78A2"/>
    <w:rsid w:val="00DE586E"/>
    <w:rsid w:val="00E05363"/>
    <w:rsid w:val="00E1417A"/>
    <w:rsid w:val="00E52CAC"/>
    <w:rsid w:val="00E80449"/>
    <w:rsid w:val="00F12F82"/>
    <w:rsid w:val="00F3401B"/>
    <w:rsid w:val="00F60EF9"/>
    <w:rsid w:val="00F648F8"/>
    <w:rsid w:val="00F73D06"/>
    <w:rsid w:val="00F87945"/>
    <w:rsid w:val="00FC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B91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01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910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101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D857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5</cp:revision>
  <dcterms:created xsi:type="dcterms:W3CDTF">2020-04-02T02:36:00Z</dcterms:created>
  <dcterms:modified xsi:type="dcterms:W3CDTF">2020-04-02T02:56:00Z</dcterms:modified>
</cp:coreProperties>
</file>