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0" w:rsidRPr="00AC1E0C" w:rsidRDefault="00AC1E0C" w:rsidP="00AC1E0C">
      <w:pPr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  <w:r w:rsidRPr="00AC1E0C">
        <w:rPr>
          <w:rFonts w:ascii="Times New Roman" w:hAnsi="Times New Roman" w:cs="Times New Roman"/>
          <w:b/>
          <w:color w:val="003399"/>
          <w:sz w:val="40"/>
          <w:szCs w:val="40"/>
        </w:rPr>
        <w:t>Программы подготовки на курсах для школьников 10 и 9 классов</w:t>
      </w:r>
    </w:p>
    <w:tbl>
      <w:tblPr>
        <w:tblW w:w="1488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309"/>
        <w:gridCol w:w="6237"/>
      </w:tblGrid>
      <w:tr w:rsidR="00AC1E0C" w:rsidRPr="00AC1E0C" w:rsidTr="00AC1E0C">
        <w:trPr>
          <w:trHeight w:val="364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proofErr w:type="spellStart"/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Довузовская</w:t>
            </w:r>
            <w:proofErr w:type="spellEnd"/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 xml:space="preserve"> подготовка. 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 xml:space="preserve">Базовый курс по предмету. 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10  класс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Очное обучение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Продолжительность курса 7 месяцев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(первый год обучения)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1 октября по 25 апреля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 xml:space="preserve">Группа 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до 20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E0C" w:rsidRPr="00AC1E0C" w:rsidRDefault="00AC1E0C" w:rsidP="00AC1E0C">
            <w:pPr>
              <w:spacing w:after="0" w:line="240" w:lineRule="auto"/>
              <w:ind w:left="267" w:right="127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Учебная программа  рассчитана на два года обучения и соответствует школьной программе по предмету.</w:t>
            </w:r>
          </w:p>
          <w:p w:rsidR="00AC1E0C" w:rsidRPr="00AC1E0C" w:rsidRDefault="00AC1E0C" w:rsidP="00AC1E0C">
            <w:pPr>
              <w:spacing w:after="0" w:line="240" w:lineRule="auto"/>
              <w:ind w:left="267" w:right="127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1 год (10 класс) 128 часов, в том числе 80 аудиторных часов (работа с преподавателем) и включает:</w:t>
            </w:r>
          </w:p>
          <w:p w:rsidR="00AC1E0C" w:rsidRPr="00AC1E0C" w:rsidRDefault="00AC1E0C" w:rsidP="00AC1E0C">
            <w:pPr>
              <w:numPr>
                <w:ilvl w:val="0"/>
                <w:numId w:val="1"/>
              </w:numPr>
              <w:spacing w:after="0" w:line="240" w:lineRule="auto"/>
              <w:ind w:left="267" w:right="127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знаний по предмету в дополнение к школьной программе,</w:t>
            </w:r>
          </w:p>
          <w:p w:rsidR="00AC1E0C" w:rsidRPr="00AC1E0C" w:rsidRDefault="00AC1E0C" w:rsidP="00AC1E0C">
            <w:pPr>
              <w:numPr>
                <w:ilvl w:val="0"/>
                <w:numId w:val="1"/>
              </w:numPr>
              <w:spacing w:after="0" w:line="240" w:lineRule="auto"/>
              <w:ind w:left="267" w:right="127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закрепление базовых знаний по предмету, расширения понятийного аппарата, формирования навыков самостоятельной работы и анализа учебного материала;</w:t>
            </w:r>
          </w:p>
          <w:p w:rsidR="00AC1E0C" w:rsidRPr="00AC1E0C" w:rsidRDefault="00AC1E0C" w:rsidP="00AC1E0C">
            <w:pPr>
              <w:numPr>
                <w:ilvl w:val="0"/>
                <w:numId w:val="1"/>
              </w:numPr>
              <w:spacing w:after="0" w:line="240" w:lineRule="auto"/>
              <w:ind w:left="224" w:right="10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активной образовательной позиции, умения планировать свое время.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Лекции и практические занятия (соотношение определяется учебной программой по предмету).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Курс рассчитан  на 2 года.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Занятий по предмету 1 раз в неделю – 3 академических часа.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обеспечивает "погружение в предмет», дает глубокие знания и серьезную базу  для освоения предмета в 11 классе, формирует «взрослый подход» к учебному материалу, приучает слушателей планировать свое время, повышает ответственность, уверенность в себе, помогает школьным занятиям.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9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AC1E0C" w:rsidRPr="00AC1E0C" w:rsidTr="00541BC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Подготовка к ОГЭ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9 класс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Очное обучение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Продолжительность курса 7 месяцев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Группы до 12 человек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  <w:t>с 1 октября по 25 апреля</w:t>
            </w:r>
          </w:p>
          <w:p w:rsidR="00AC1E0C" w:rsidRPr="00AC1E0C" w:rsidRDefault="00AC1E0C" w:rsidP="00A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lang w:eastAsia="ru-RU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E0C" w:rsidRPr="00AC1E0C" w:rsidRDefault="00AC1E0C" w:rsidP="00AC1E0C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Учебная программа соответствует школьной программе по предмету и включает:</w:t>
            </w:r>
          </w:p>
          <w:p w:rsidR="00AC1E0C" w:rsidRPr="00AC1E0C" w:rsidRDefault="00AC1E0C" w:rsidP="00AC1E0C">
            <w:pPr>
              <w:numPr>
                <w:ilvl w:val="0"/>
                <w:numId w:val="2"/>
              </w:numPr>
              <w:spacing w:after="0" w:line="240" w:lineRule="auto"/>
              <w:ind w:left="267" w:right="127" w:hanging="142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систематизация имеющихся знаний;</w:t>
            </w:r>
          </w:p>
          <w:p w:rsidR="00AC1E0C" w:rsidRPr="00AC1E0C" w:rsidRDefault="00AC1E0C" w:rsidP="00AC1E0C">
            <w:pPr>
              <w:numPr>
                <w:ilvl w:val="0"/>
                <w:numId w:val="3"/>
              </w:numPr>
              <w:spacing w:after="0" w:line="240" w:lineRule="auto"/>
              <w:ind w:left="224" w:right="127" w:hanging="18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расширение и углубление знаний по предмету, овладе</w:t>
            </w:r>
            <w:bookmarkStart w:id="0" w:name="_GoBack"/>
            <w:bookmarkEnd w:id="0"/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ние понятийным аппаратом, необходимым для сдачи ОГЭ;</w:t>
            </w:r>
          </w:p>
          <w:p w:rsidR="00AC1E0C" w:rsidRPr="00AC1E0C" w:rsidRDefault="00AC1E0C" w:rsidP="00AC1E0C">
            <w:pPr>
              <w:numPr>
                <w:ilvl w:val="0"/>
                <w:numId w:val="3"/>
              </w:numPr>
              <w:spacing w:after="0" w:line="240" w:lineRule="auto"/>
              <w:ind w:left="409" w:right="127" w:hanging="28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повторение материала пройденного в 6-8 классе на новом, более сложном уровне;</w:t>
            </w:r>
          </w:p>
          <w:p w:rsidR="00AC1E0C" w:rsidRPr="00AC1E0C" w:rsidRDefault="00AC1E0C" w:rsidP="00AC1E0C">
            <w:pPr>
              <w:numPr>
                <w:ilvl w:val="0"/>
                <w:numId w:val="3"/>
              </w:numPr>
              <w:spacing w:after="0" w:line="240" w:lineRule="auto"/>
              <w:ind w:left="224" w:hanging="18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активной образовательной позиции, умения планировать свое время.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E0C" w:rsidRPr="00AC1E0C" w:rsidRDefault="00AC1E0C" w:rsidP="00AC1E0C">
            <w:pPr>
              <w:spacing w:after="0" w:line="240" w:lineRule="auto"/>
              <w:ind w:left="268" w:right="141" w:firstLine="12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Лекции и практические занятия (соотношение определяется учебной программой по курсу).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проводятся ежемесячно, являются обязательной частью учебной программы и показывают успешность освоения пройденного материала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выполнение 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домашни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заданий – обязательное условие обучения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Занятия по предмету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– 2 часа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 урока)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Программа позволяет углубить и закрепить знания, полученные в школе, ликвидировать «пробелы в знаниях», развивает умение мыслить аналитически и творчески, выполнять сложные олимпиадные задания, позволяет самостоятельно организовывать свое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подготовиться к ОГЭ</w:t>
            </w:r>
            <w:r w:rsidRPr="00AC1E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1E0C" w:rsidRPr="00AC1E0C" w:rsidRDefault="00AC1E0C" w:rsidP="00AC1E0C">
            <w:pPr>
              <w:spacing w:after="120" w:line="240" w:lineRule="auto"/>
              <w:ind w:left="266" w:right="142" w:firstLine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9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E71C9B" w:rsidRPr="00455C97" w:rsidTr="00541BC0">
        <w:trPr>
          <w:trHeight w:val="28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lastRenderedPageBreak/>
              <w:t xml:space="preserve">Школа юного химика </w:t>
            </w: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9, 10 классы</w:t>
            </w: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курса 7 месяцев</w:t>
            </w: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 Группы до 10 человек</w:t>
            </w: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71C9B" w:rsidRPr="00455C97" w:rsidRDefault="00E71C9B" w:rsidP="00541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25 апреля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9B" w:rsidRPr="00455C97" w:rsidRDefault="00E71C9B" w:rsidP="00541BC0">
            <w:p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и включает:</w:t>
            </w:r>
          </w:p>
          <w:p w:rsidR="00E71C9B" w:rsidRPr="00455C97" w:rsidRDefault="00E71C9B" w:rsidP="00E71C9B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углубление  знаний по предмету, ликвидация «пробелов» в знаниях;</w:t>
            </w:r>
          </w:p>
          <w:p w:rsidR="00E71C9B" w:rsidRPr="00455C97" w:rsidRDefault="00E71C9B" w:rsidP="00E71C9B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5" w:hanging="142"/>
              <w:rPr>
                <w:rFonts w:ascii="Times New Roman" w:hAnsi="Times New Roman"/>
                <w:i/>
                <w:spacing w:val="-8"/>
                <w:lang w:eastAsia="ru-RU"/>
              </w:rPr>
            </w:pPr>
            <w:r w:rsidRPr="00455C97">
              <w:rPr>
                <w:rFonts w:ascii="Times New Roman" w:hAnsi="Times New Roman"/>
                <w:spacing w:val="-8"/>
                <w:lang w:eastAsia="ru-RU"/>
              </w:rPr>
              <w:t>традиции дружеского общения с преподавателями химического факультета обеспечивают формирование и развитие интереса к химии</w:t>
            </w:r>
          </w:p>
          <w:p w:rsidR="00E71C9B" w:rsidRPr="00455C97" w:rsidRDefault="00E71C9B" w:rsidP="00E71C9B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подготовка слушателей к практическим занятиям по химии и решению олимпиадных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Лекции, практические и лабораторные занятия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 определяется учебной программой по курсу).</w:t>
            </w:r>
          </w:p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занятий в неделю:</w:t>
            </w:r>
          </w:p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9 класс  2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часа,</w:t>
            </w:r>
          </w:p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10 класс 3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часа,</w:t>
            </w:r>
          </w:p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55C97">
              <w:rPr>
                <w:rFonts w:ascii="Times New Roman" w:hAnsi="Times New Roman"/>
                <w:lang w:eastAsia="ru-RU"/>
              </w:rPr>
              <w:t>Данная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программы позволяет пройти профильную подготовку по предмету и утвердиться в правильности выбора будущей профессии.</w:t>
            </w:r>
          </w:p>
          <w:p w:rsidR="00E71C9B" w:rsidRPr="00455C97" w:rsidRDefault="00E71C9B" w:rsidP="00E71C9B">
            <w:pPr>
              <w:spacing w:after="120" w:line="240" w:lineRule="auto"/>
              <w:ind w:left="266" w:right="142" w:firstLine="125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</w:tr>
    </w:tbl>
    <w:p w:rsidR="00AC1E0C" w:rsidRDefault="00AC1E0C" w:rsidP="00AC1E0C"/>
    <w:sectPr w:rsidR="00AC1E0C" w:rsidSect="00AC1E0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21E"/>
    <w:multiLevelType w:val="hybridMultilevel"/>
    <w:tmpl w:val="18EA3D5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D190FD6"/>
    <w:multiLevelType w:val="hybridMultilevel"/>
    <w:tmpl w:val="917CCCE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D1F5B98"/>
    <w:multiLevelType w:val="hybridMultilevel"/>
    <w:tmpl w:val="60ECA86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>
    <w:nsid w:val="6FFC5EF5"/>
    <w:multiLevelType w:val="hybridMultilevel"/>
    <w:tmpl w:val="457644A6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C"/>
    <w:rsid w:val="008C3810"/>
    <w:rsid w:val="00AC1E0C"/>
    <w:rsid w:val="00E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1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E71C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1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E71C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Yakimova TV</cp:lastModifiedBy>
  <cp:revision>2</cp:revision>
  <dcterms:created xsi:type="dcterms:W3CDTF">2019-09-02T03:55:00Z</dcterms:created>
  <dcterms:modified xsi:type="dcterms:W3CDTF">2019-09-02T04:09:00Z</dcterms:modified>
</cp:coreProperties>
</file>