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39E" w:rsidRDefault="00E4339E" w:rsidP="00E4339E">
      <w:pPr>
        <w:widowControl w:val="0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Министерство науки и высшего образования РФ</w:t>
      </w:r>
    </w:p>
    <w:p w:rsidR="00E4339E" w:rsidRDefault="00E4339E" w:rsidP="00E4339E">
      <w:pPr>
        <w:widowControl w:val="0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ректоров вузов Томской области</w:t>
      </w:r>
    </w:p>
    <w:p w:rsidR="00E4339E" w:rsidRDefault="00E4339E" w:rsidP="00E4339E">
      <w:pPr>
        <w:widowControl w:val="0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Открытая региональная межвузовская олимпиада 2021-2022 гг.</w:t>
      </w:r>
    </w:p>
    <w:p w:rsidR="00E4339E" w:rsidRDefault="00E4339E" w:rsidP="00E4339E">
      <w:pPr>
        <w:widowControl w:val="0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 (10-11 класс)</w:t>
      </w:r>
    </w:p>
    <w:p w:rsidR="00E4339E" w:rsidRDefault="00E4339E" w:rsidP="00E4339E">
      <w:pPr>
        <w:widowControl w:val="0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Второй этап </w:t>
      </w:r>
    </w:p>
    <w:p w:rsidR="00E4339E" w:rsidRDefault="00E4339E" w:rsidP="00E4339E">
      <w:pPr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 вариант</w:t>
      </w:r>
    </w:p>
    <w:p w:rsidR="00E4339E" w:rsidRDefault="00E4339E" w:rsidP="00E4339E">
      <w:pPr>
        <w:widowControl w:val="0"/>
        <w:spacing w:after="0" w:line="240" w:lineRule="auto"/>
        <w:jc w:val="center"/>
      </w:pPr>
    </w:p>
    <w:p w:rsidR="00E4339E" w:rsidRPr="001552A9" w:rsidRDefault="00E4339E" w:rsidP="00E4339E">
      <w:pPr>
        <w:spacing w:after="0"/>
        <w:rPr>
          <w:b/>
        </w:rPr>
      </w:pPr>
      <w:r>
        <w:rPr>
          <w:b/>
        </w:rPr>
        <w:t xml:space="preserve">1. </w:t>
      </w:r>
      <w:r w:rsidRPr="001552A9">
        <w:rPr>
          <w:b/>
        </w:rPr>
        <w:t xml:space="preserve">В произведениях А.С. Пушкина видна норма ударения в личных формах глаголов на –ИТЬ, которая была характера в начале </w:t>
      </w:r>
      <w:r w:rsidRPr="001552A9">
        <w:rPr>
          <w:b/>
          <w:lang w:val="en-US"/>
        </w:rPr>
        <w:t>XIX</w:t>
      </w:r>
      <w:r w:rsidRPr="001552A9">
        <w:rPr>
          <w:b/>
        </w:rPr>
        <w:t xml:space="preserve"> в.: </w:t>
      </w:r>
      <w:r w:rsidRPr="001552A9">
        <w:rPr>
          <w:i/>
        </w:rPr>
        <w:t>Блажен, кто веселится в покое, без забот, с кем в тайне Феб друж</w:t>
      </w:r>
      <w:r w:rsidRPr="001552A9">
        <w:rPr>
          <w:i/>
          <w:u w:val="single"/>
        </w:rPr>
        <w:t>и</w:t>
      </w:r>
      <w:r w:rsidRPr="001552A9">
        <w:rPr>
          <w:i/>
        </w:rPr>
        <w:t xml:space="preserve">тся. </w:t>
      </w:r>
      <w:r>
        <w:t>(«Городок», 1815)</w:t>
      </w:r>
      <w:r w:rsidRPr="001552A9">
        <w:rPr>
          <w:b/>
        </w:rPr>
        <w:t xml:space="preserve">; </w:t>
      </w:r>
      <w:r w:rsidRPr="001552A9">
        <w:rPr>
          <w:i/>
        </w:rPr>
        <w:t>Но глас поэзии чудесной сердца враждебные друж</w:t>
      </w:r>
      <w:r w:rsidRPr="001552A9">
        <w:rPr>
          <w:i/>
          <w:u w:val="single"/>
        </w:rPr>
        <w:t>и</w:t>
      </w:r>
      <w:r w:rsidRPr="001552A9">
        <w:rPr>
          <w:i/>
        </w:rPr>
        <w:t xml:space="preserve">т. </w:t>
      </w:r>
      <w:r>
        <w:t xml:space="preserve">(«Графу </w:t>
      </w:r>
      <w:proofErr w:type="spellStart"/>
      <w:r>
        <w:t>Олизару</w:t>
      </w:r>
      <w:proofErr w:type="spellEnd"/>
      <w:r>
        <w:t>», 1824)</w:t>
      </w:r>
      <w:r w:rsidRPr="001552A9">
        <w:rPr>
          <w:b/>
        </w:rPr>
        <w:t xml:space="preserve">; </w:t>
      </w:r>
      <w:r w:rsidRPr="001552A9">
        <w:rPr>
          <w:i/>
        </w:rPr>
        <w:t>Младые грации Москвы сначала молча озирают Татьяну с ног до головы; […] потом, покорствуя природе, друж</w:t>
      </w:r>
      <w:r w:rsidRPr="001552A9">
        <w:rPr>
          <w:i/>
          <w:u w:val="single"/>
        </w:rPr>
        <w:t>а</w:t>
      </w:r>
      <w:r w:rsidRPr="001552A9">
        <w:rPr>
          <w:i/>
        </w:rPr>
        <w:t xml:space="preserve">тся с ней, к себе ведут. </w:t>
      </w:r>
      <w:r>
        <w:t xml:space="preserve">(«Евгений Онегин» (1823-1831). </w:t>
      </w:r>
      <w:r w:rsidRPr="001552A9">
        <w:rPr>
          <w:b/>
        </w:rPr>
        <w:t xml:space="preserve">Однако со второй половины </w:t>
      </w:r>
      <w:r w:rsidRPr="001552A9">
        <w:rPr>
          <w:b/>
          <w:lang w:val="en-US"/>
        </w:rPr>
        <w:t>XIX</w:t>
      </w:r>
      <w:r w:rsidRPr="001552A9">
        <w:rPr>
          <w:b/>
        </w:rPr>
        <w:t xml:space="preserve"> в. ударение в этих формах начинает смещаться на корень, хотя и в середине </w:t>
      </w:r>
      <w:r w:rsidRPr="001552A9">
        <w:rPr>
          <w:b/>
          <w:lang w:val="en-US"/>
        </w:rPr>
        <w:t>XX</w:t>
      </w:r>
      <w:r w:rsidRPr="001552A9">
        <w:rPr>
          <w:b/>
        </w:rPr>
        <w:t xml:space="preserve"> столетия могла еще встречаться старая норма: </w:t>
      </w:r>
      <w:r w:rsidRPr="001552A9">
        <w:rPr>
          <w:i/>
        </w:rPr>
        <w:t>Как ни бейся, а эти строки с биографией не друж</w:t>
      </w:r>
      <w:r w:rsidRPr="001552A9">
        <w:rPr>
          <w:i/>
          <w:u w:val="single"/>
        </w:rPr>
        <w:t>а</w:t>
      </w:r>
      <w:r w:rsidRPr="001552A9">
        <w:rPr>
          <w:i/>
        </w:rPr>
        <w:t xml:space="preserve">т. Ни в какие даты и сроки раньше смерти никто не сжат </w:t>
      </w:r>
      <w:r>
        <w:t>(П.Г. </w:t>
      </w:r>
      <w:proofErr w:type="spellStart"/>
      <w:r>
        <w:t>Антокольский</w:t>
      </w:r>
      <w:proofErr w:type="spellEnd"/>
      <w:r>
        <w:t xml:space="preserve"> «Повесть временных лет», 1967). </w:t>
      </w:r>
      <w:r w:rsidRPr="001552A9">
        <w:rPr>
          <w:b/>
        </w:rPr>
        <w:t xml:space="preserve">Все же победа осталась за ударением на корне: </w:t>
      </w:r>
      <w:r w:rsidRPr="001552A9">
        <w:rPr>
          <w:rStyle w:val="b-wrd-expl"/>
          <w:i/>
        </w:rPr>
        <w:t>Мы</w:t>
      </w:r>
      <w:r w:rsidRPr="001552A9">
        <w:rPr>
          <w:i/>
        </w:rPr>
        <w:t xml:space="preserve"> </w:t>
      </w:r>
      <w:r w:rsidRPr="001552A9">
        <w:rPr>
          <w:rStyle w:val="b-wrd-expl"/>
          <w:i/>
        </w:rPr>
        <w:t>др</w:t>
      </w:r>
      <w:r w:rsidRPr="001552A9">
        <w:rPr>
          <w:rStyle w:val="b-wrd-expl"/>
          <w:i/>
          <w:u w:val="single"/>
        </w:rPr>
        <w:t>у</w:t>
      </w:r>
      <w:r w:rsidRPr="001552A9">
        <w:rPr>
          <w:rStyle w:val="b-wrd-expl"/>
          <w:i/>
        </w:rPr>
        <w:t>жим</w:t>
      </w:r>
      <w:r w:rsidRPr="001552A9">
        <w:rPr>
          <w:i/>
        </w:rPr>
        <w:t xml:space="preserve"> </w:t>
      </w:r>
      <w:proofErr w:type="spellStart"/>
      <w:r w:rsidRPr="001552A9">
        <w:rPr>
          <w:rStyle w:val="b-wrd-expl"/>
          <w:i/>
        </w:rPr>
        <w:t>половинчато</w:t>
      </w:r>
      <w:proofErr w:type="spellEnd"/>
      <w:r w:rsidRPr="001552A9">
        <w:rPr>
          <w:i/>
        </w:rPr>
        <w:t xml:space="preserve">, </w:t>
      </w:r>
      <w:r w:rsidRPr="001552A9">
        <w:rPr>
          <w:rStyle w:val="b-wrd-expl"/>
          <w:i/>
        </w:rPr>
        <w:t>несмело</w:t>
      </w:r>
      <w:r w:rsidRPr="001552A9">
        <w:rPr>
          <w:i/>
        </w:rPr>
        <w:t xml:space="preserve">, </w:t>
      </w:r>
      <w:r w:rsidRPr="001552A9">
        <w:rPr>
          <w:rStyle w:val="b-wrd-expl"/>
          <w:i/>
        </w:rPr>
        <w:t>и</w:t>
      </w:r>
      <w:r w:rsidRPr="001552A9">
        <w:rPr>
          <w:i/>
        </w:rPr>
        <w:t xml:space="preserve"> </w:t>
      </w:r>
      <w:r w:rsidRPr="001552A9">
        <w:rPr>
          <w:rStyle w:val="b-wrd-expl"/>
          <w:i/>
        </w:rPr>
        <w:t>кажется</w:t>
      </w:r>
      <w:r w:rsidRPr="001552A9">
        <w:rPr>
          <w:i/>
        </w:rPr>
        <w:t xml:space="preserve"> </w:t>
      </w:r>
      <w:r w:rsidRPr="001552A9">
        <w:rPr>
          <w:rStyle w:val="b-wrd-expl"/>
          <w:i/>
        </w:rPr>
        <w:t>нам</w:t>
      </w:r>
      <w:r w:rsidRPr="001552A9">
        <w:rPr>
          <w:i/>
        </w:rPr>
        <w:t xml:space="preserve"> </w:t>
      </w:r>
      <w:r w:rsidRPr="001552A9">
        <w:rPr>
          <w:rStyle w:val="b-wrd-expl"/>
          <w:i/>
        </w:rPr>
        <w:t>наше</w:t>
      </w:r>
      <w:r w:rsidRPr="001552A9">
        <w:rPr>
          <w:i/>
        </w:rPr>
        <w:t xml:space="preserve"> </w:t>
      </w:r>
      <w:r w:rsidRPr="001552A9">
        <w:rPr>
          <w:rStyle w:val="b-wrd-expl"/>
          <w:i/>
        </w:rPr>
        <w:t>настоящее</w:t>
      </w:r>
      <w:r w:rsidRPr="001552A9">
        <w:rPr>
          <w:i/>
        </w:rPr>
        <w:t xml:space="preserve"> </w:t>
      </w:r>
      <w:r w:rsidRPr="001552A9">
        <w:rPr>
          <w:rStyle w:val="b-wrd-expl"/>
          <w:i/>
        </w:rPr>
        <w:t>лишь</w:t>
      </w:r>
      <w:r w:rsidRPr="001552A9">
        <w:rPr>
          <w:i/>
        </w:rPr>
        <w:t xml:space="preserve"> </w:t>
      </w:r>
      <w:r w:rsidRPr="001552A9">
        <w:rPr>
          <w:rStyle w:val="b-wrd-expl"/>
          <w:i/>
        </w:rPr>
        <w:t>прошлым</w:t>
      </w:r>
      <w:r w:rsidRPr="001552A9">
        <w:rPr>
          <w:i/>
        </w:rPr>
        <w:t xml:space="preserve">, </w:t>
      </w:r>
      <w:r w:rsidRPr="001552A9">
        <w:rPr>
          <w:rStyle w:val="b-wrd-expl"/>
          <w:i/>
        </w:rPr>
        <w:t>притворившимся</w:t>
      </w:r>
      <w:r w:rsidRPr="001552A9">
        <w:rPr>
          <w:i/>
        </w:rPr>
        <w:t xml:space="preserve"> </w:t>
      </w:r>
      <w:r w:rsidRPr="001552A9">
        <w:rPr>
          <w:rStyle w:val="b-wrd-expl"/>
          <w:i/>
        </w:rPr>
        <w:t>умело</w:t>
      </w:r>
      <w:r>
        <w:t xml:space="preserve">. (Е.А. Евтушенко «Монолог битников», 1961). </w:t>
      </w:r>
      <w:r w:rsidRPr="001552A9">
        <w:rPr>
          <w:rStyle w:val="b-wrd-expl"/>
          <w:i/>
        </w:rPr>
        <w:t>Не</w:t>
      </w:r>
      <w:r w:rsidRPr="001552A9">
        <w:rPr>
          <w:i/>
        </w:rPr>
        <w:t xml:space="preserve"> </w:t>
      </w:r>
      <w:r w:rsidRPr="001552A9">
        <w:rPr>
          <w:rStyle w:val="b-wrd-expl"/>
          <w:i/>
        </w:rPr>
        <w:t>боишься</w:t>
      </w:r>
      <w:r w:rsidRPr="001552A9">
        <w:rPr>
          <w:i/>
        </w:rPr>
        <w:t xml:space="preserve"> </w:t>
      </w:r>
      <w:r w:rsidRPr="001552A9">
        <w:rPr>
          <w:rStyle w:val="b-wrd-expl"/>
          <w:i/>
        </w:rPr>
        <w:t>голода</w:t>
      </w:r>
      <w:r w:rsidRPr="001552A9">
        <w:rPr>
          <w:i/>
        </w:rPr>
        <w:t xml:space="preserve"> </w:t>
      </w:r>
      <w:r w:rsidRPr="001552A9">
        <w:rPr>
          <w:rStyle w:val="b-wrd-expl"/>
          <w:i/>
        </w:rPr>
        <w:t>и</w:t>
      </w:r>
      <w:r w:rsidRPr="001552A9">
        <w:rPr>
          <w:i/>
        </w:rPr>
        <w:t xml:space="preserve"> </w:t>
      </w:r>
      <w:r w:rsidRPr="001552A9">
        <w:rPr>
          <w:rStyle w:val="b-wrd-expl"/>
          <w:i/>
        </w:rPr>
        <w:t>стужи</w:t>
      </w:r>
      <w:r w:rsidRPr="001552A9">
        <w:rPr>
          <w:i/>
        </w:rPr>
        <w:t xml:space="preserve">, </w:t>
      </w:r>
      <w:r w:rsidRPr="001552A9">
        <w:rPr>
          <w:rStyle w:val="b-wrd-expl"/>
          <w:i/>
        </w:rPr>
        <w:t>др</w:t>
      </w:r>
      <w:r w:rsidRPr="001552A9">
        <w:rPr>
          <w:rStyle w:val="b-wrd-expl"/>
          <w:i/>
          <w:u w:val="single"/>
        </w:rPr>
        <w:t>у</w:t>
      </w:r>
      <w:r w:rsidRPr="001552A9">
        <w:rPr>
          <w:rStyle w:val="b-wrd-expl"/>
          <w:i/>
        </w:rPr>
        <w:t>жишь</w:t>
      </w:r>
      <w:r w:rsidRPr="001552A9">
        <w:rPr>
          <w:i/>
        </w:rPr>
        <w:t xml:space="preserve"> </w:t>
      </w:r>
      <w:r w:rsidRPr="001552A9">
        <w:rPr>
          <w:rStyle w:val="b-wrd-expl"/>
          <w:i/>
        </w:rPr>
        <w:t>с</w:t>
      </w:r>
      <w:r w:rsidRPr="001552A9">
        <w:rPr>
          <w:i/>
        </w:rPr>
        <w:t xml:space="preserve"> </w:t>
      </w:r>
      <w:proofErr w:type="spellStart"/>
      <w:r w:rsidRPr="001552A9">
        <w:rPr>
          <w:rStyle w:val="b-wrd-expl"/>
          <w:i/>
        </w:rPr>
        <w:t>нищетою</w:t>
      </w:r>
      <w:proofErr w:type="spellEnd"/>
      <w:r w:rsidRPr="001552A9">
        <w:rPr>
          <w:i/>
        </w:rPr>
        <w:t xml:space="preserve"> </w:t>
      </w:r>
      <w:r w:rsidRPr="001552A9">
        <w:rPr>
          <w:rStyle w:val="b-wrd-expl"/>
          <w:i/>
        </w:rPr>
        <w:t>золотой</w:t>
      </w:r>
      <w:r w:rsidRPr="001552A9">
        <w:rPr>
          <w:i/>
        </w:rPr>
        <w:t xml:space="preserve">, </w:t>
      </w:r>
      <w:r w:rsidRPr="001552A9">
        <w:rPr>
          <w:rStyle w:val="b-wrd-expl"/>
          <w:i/>
        </w:rPr>
        <w:t>с</w:t>
      </w:r>
      <w:r w:rsidRPr="001552A9">
        <w:rPr>
          <w:i/>
        </w:rPr>
        <w:t xml:space="preserve"> </w:t>
      </w:r>
      <w:r w:rsidRPr="001552A9">
        <w:rPr>
          <w:rStyle w:val="b-wrd-expl"/>
          <w:i/>
        </w:rPr>
        <w:t>каждым</w:t>
      </w:r>
      <w:r w:rsidRPr="001552A9">
        <w:rPr>
          <w:i/>
        </w:rPr>
        <w:t xml:space="preserve"> </w:t>
      </w:r>
      <w:r w:rsidRPr="001552A9">
        <w:rPr>
          <w:rStyle w:val="b-wrd-expl"/>
          <w:i/>
        </w:rPr>
        <w:t>человеком</w:t>
      </w:r>
      <w:r w:rsidRPr="001552A9">
        <w:rPr>
          <w:i/>
        </w:rPr>
        <w:t xml:space="preserve"> </w:t>
      </w:r>
      <w:r w:rsidRPr="001552A9">
        <w:rPr>
          <w:rStyle w:val="b-wrd-expl"/>
          <w:i/>
        </w:rPr>
        <w:t>др</w:t>
      </w:r>
      <w:r w:rsidRPr="001552A9">
        <w:rPr>
          <w:rStyle w:val="b-wrd-expl"/>
          <w:i/>
          <w:u w:val="single"/>
        </w:rPr>
        <w:t>у</w:t>
      </w:r>
      <w:r w:rsidRPr="001552A9">
        <w:rPr>
          <w:rStyle w:val="b-wrd-expl"/>
          <w:i/>
        </w:rPr>
        <w:t>жишь</w:t>
      </w:r>
      <w:r w:rsidRPr="001552A9">
        <w:rPr>
          <w:i/>
        </w:rPr>
        <w:t xml:space="preserve">, </w:t>
      </w:r>
      <w:r w:rsidRPr="001552A9">
        <w:rPr>
          <w:rStyle w:val="b-wrd-expl"/>
          <w:i/>
        </w:rPr>
        <w:t>оказавшимся</w:t>
      </w:r>
      <w:r w:rsidRPr="001552A9">
        <w:rPr>
          <w:i/>
        </w:rPr>
        <w:t xml:space="preserve"> </w:t>
      </w:r>
      <w:r w:rsidRPr="001552A9">
        <w:rPr>
          <w:rStyle w:val="b-wrd-expl"/>
          <w:i/>
        </w:rPr>
        <w:t>поблизости</w:t>
      </w:r>
      <w:r w:rsidRPr="001552A9">
        <w:rPr>
          <w:i/>
        </w:rPr>
        <w:t xml:space="preserve"> </w:t>
      </w:r>
      <w:r w:rsidRPr="001552A9">
        <w:rPr>
          <w:rStyle w:val="b-wrd-expl"/>
          <w:i/>
        </w:rPr>
        <w:t>с</w:t>
      </w:r>
      <w:r w:rsidRPr="001552A9">
        <w:rPr>
          <w:i/>
        </w:rPr>
        <w:t xml:space="preserve"> </w:t>
      </w:r>
      <w:r w:rsidRPr="001552A9">
        <w:rPr>
          <w:rStyle w:val="b-wrd-expl"/>
          <w:i/>
        </w:rPr>
        <w:t>тобой</w:t>
      </w:r>
      <w:r>
        <w:t>. (Н.Н. </w:t>
      </w:r>
      <w:proofErr w:type="spellStart"/>
      <w:r>
        <w:t>Туроверов</w:t>
      </w:r>
      <w:proofErr w:type="spellEnd"/>
      <w:r>
        <w:t xml:space="preserve"> «Казак», 1965); </w:t>
      </w:r>
      <w:r w:rsidRPr="001552A9">
        <w:rPr>
          <w:rStyle w:val="b-wrd-expl"/>
          <w:i/>
        </w:rPr>
        <w:t>Все</w:t>
      </w:r>
      <w:r w:rsidRPr="001552A9">
        <w:rPr>
          <w:i/>
        </w:rPr>
        <w:t xml:space="preserve"> </w:t>
      </w:r>
      <w:r w:rsidRPr="001552A9">
        <w:rPr>
          <w:rStyle w:val="b-wrd-expl"/>
          <w:i/>
        </w:rPr>
        <w:t>вещи</w:t>
      </w:r>
      <w:r w:rsidRPr="001552A9">
        <w:rPr>
          <w:i/>
        </w:rPr>
        <w:t xml:space="preserve"> </w:t>
      </w:r>
      <w:r w:rsidRPr="001552A9">
        <w:rPr>
          <w:rStyle w:val="b-wrd-expl"/>
          <w:i/>
        </w:rPr>
        <w:t>в</w:t>
      </w:r>
      <w:r w:rsidRPr="001552A9">
        <w:rPr>
          <w:i/>
        </w:rPr>
        <w:t xml:space="preserve"> </w:t>
      </w:r>
      <w:r w:rsidRPr="001552A9">
        <w:rPr>
          <w:rStyle w:val="b-wrd-expl"/>
          <w:i/>
        </w:rPr>
        <w:t>комнате</w:t>
      </w:r>
      <w:r w:rsidRPr="001552A9">
        <w:rPr>
          <w:i/>
        </w:rPr>
        <w:t xml:space="preserve"> </w:t>
      </w:r>
      <w:r w:rsidRPr="001552A9">
        <w:rPr>
          <w:rStyle w:val="b-wrd-expl"/>
          <w:i/>
        </w:rPr>
        <w:t>со</w:t>
      </w:r>
      <w:r w:rsidRPr="001552A9">
        <w:rPr>
          <w:i/>
        </w:rPr>
        <w:t xml:space="preserve"> </w:t>
      </w:r>
      <w:r w:rsidRPr="001552A9">
        <w:rPr>
          <w:rStyle w:val="b-wrd-expl"/>
          <w:i/>
        </w:rPr>
        <w:t>мною</w:t>
      </w:r>
      <w:r w:rsidRPr="001552A9">
        <w:rPr>
          <w:i/>
        </w:rPr>
        <w:t xml:space="preserve"> </w:t>
      </w:r>
      <w:r w:rsidRPr="001552A9">
        <w:rPr>
          <w:rStyle w:val="b-wrd-expl"/>
          <w:i/>
        </w:rPr>
        <w:t>др</w:t>
      </w:r>
      <w:r w:rsidRPr="001552A9">
        <w:rPr>
          <w:rStyle w:val="b-wrd-expl"/>
          <w:i/>
          <w:u w:val="single"/>
        </w:rPr>
        <w:t>у</w:t>
      </w:r>
      <w:r w:rsidRPr="001552A9">
        <w:rPr>
          <w:rStyle w:val="b-wrd-expl"/>
          <w:i/>
        </w:rPr>
        <w:t>жат</w:t>
      </w:r>
      <w:r w:rsidRPr="001552A9">
        <w:rPr>
          <w:i/>
        </w:rPr>
        <w:t>.</w:t>
      </w:r>
      <w:r w:rsidRPr="001552A9">
        <w:rPr>
          <w:rStyle w:val="b-wrd-expl"/>
          <w:i/>
        </w:rPr>
        <w:t xml:space="preserve"> Ложбинки</w:t>
      </w:r>
      <w:r w:rsidRPr="001552A9">
        <w:rPr>
          <w:i/>
        </w:rPr>
        <w:t xml:space="preserve">, </w:t>
      </w:r>
      <w:r w:rsidRPr="001552A9">
        <w:rPr>
          <w:rStyle w:val="b-wrd-expl"/>
          <w:i/>
        </w:rPr>
        <w:t>выступы</w:t>
      </w:r>
      <w:r w:rsidRPr="001552A9">
        <w:rPr>
          <w:i/>
        </w:rPr>
        <w:t xml:space="preserve">, </w:t>
      </w:r>
      <w:r w:rsidRPr="001552A9">
        <w:rPr>
          <w:rStyle w:val="b-wrd-expl"/>
          <w:i/>
        </w:rPr>
        <w:t>шероховатый</w:t>
      </w:r>
      <w:r w:rsidRPr="001552A9">
        <w:rPr>
          <w:i/>
        </w:rPr>
        <w:t xml:space="preserve"> </w:t>
      </w:r>
      <w:r w:rsidRPr="001552A9">
        <w:rPr>
          <w:rStyle w:val="b-wrd-expl"/>
          <w:i/>
        </w:rPr>
        <w:t>стол</w:t>
      </w:r>
      <w:r w:rsidRPr="001552A9">
        <w:rPr>
          <w:i/>
        </w:rPr>
        <w:t xml:space="preserve"> </w:t>
      </w:r>
      <w:r w:rsidRPr="001552A9">
        <w:rPr>
          <w:rStyle w:val="b-wrd-expl"/>
          <w:i/>
        </w:rPr>
        <w:t>мне</w:t>
      </w:r>
      <w:r w:rsidRPr="001552A9">
        <w:rPr>
          <w:i/>
        </w:rPr>
        <w:t xml:space="preserve"> </w:t>
      </w:r>
      <w:r w:rsidRPr="001552A9">
        <w:rPr>
          <w:rStyle w:val="b-wrd-expl"/>
          <w:i/>
        </w:rPr>
        <w:t>дружно</w:t>
      </w:r>
      <w:r w:rsidRPr="001552A9">
        <w:rPr>
          <w:i/>
        </w:rPr>
        <w:t xml:space="preserve"> </w:t>
      </w:r>
      <w:r w:rsidRPr="001552A9">
        <w:rPr>
          <w:rStyle w:val="b-wrd-expl"/>
          <w:i/>
        </w:rPr>
        <w:t>шепчут</w:t>
      </w:r>
      <w:r w:rsidRPr="001552A9">
        <w:rPr>
          <w:i/>
        </w:rPr>
        <w:t>: «</w:t>
      </w:r>
      <w:r w:rsidRPr="001552A9">
        <w:rPr>
          <w:rStyle w:val="b-wrd-expl"/>
          <w:i/>
        </w:rPr>
        <w:t>Не</w:t>
      </w:r>
      <w:r w:rsidRPr="001552A9">
        <w:rPr>
          <w:i/>
        </w:rPr>
        <w:t xml:space="preserve"> </w:t>
      </w:r>
      <w:r w:rsidRPr="001552A9">
        <w:rPr>
          <w:rStyle w:val="b-wrd-expl"/>
          <w:i/>
        </w:rPr>
        <w:t>споткнись</w:t>
      </w:r>
      <w:r w:rsidRPr="001552A9">
        <w:rPr>
          <w:i/>
        </w:rPr>
        <w:t xml:space="preserve">, </w:t>
      </w:r>
      <w:r w:rsidRPr="001552A9">
        <w:rPr>
          <w:rStyle w:val="b-wrd-expl"/>
          <w:i/>
        </w:rPr>
        <w:t>Андрюша</w:t>
      </w:r>
      <w:r w:rsidRPr="001552A9">
        <w:rPr>
          <w:i/>
        </w:rPr>
        <w:t>!»</w:t>
      </w:r>
      <w:r>
        <w:t xml:space="preserve"> (С.И. Кирсанов. «Пространство», 1966); </w:t>
      </w:r>
      <w:r w:rsidRPr="001552A9">
        <w:rPr>
          <w:i/>
        </w:rPr>
        <w:t>Ее возьмут в любой театр, а сын с ней очень др</w:t>
      </w:r>
      <w:r w:rsidRPr="001552A9">
        <w:rPr>
          <w:i/>
          <w:u w:val="single"/>
        </w:rPr>
        <w:t>у</w:t>
      </w:r>
      <w:r w:rsidRPr="001552A9">
        <w:rPr>
          <w:i/>
        </w:rPr>
        <w:t xml:space="preserve">жит. И возможно, мы с ней заведем и своего ребенка. </w:t>
      </w:r>
      <w:r>
        <w:t>(И.А Бродский «История, рассказанная ниже…», 1969);</w:t>
      </w:r>
      <w:r w:rsidRPr="001552A9">
        <w:rPr>
          <w:i/>
        </w:rPr>
        <w:t xml:space="preserve"> </w:t>
      </w:r>
      <w:r w:rsidRPr="001552A9">
        <w:rPr>
          <w:b/>
        </w:rPr>
        <w:t>Приведите примеры глаголов на -ИТЬ, которые в настоящее время пытаются сдвинуть ударение в личных формах на корень, но эти варианты пока не расцениваются как литературная норма.</w:t>
      </w:r>
    </w:p>
    <w:p w:rsidR="00E4339E" w:rsidRDefault="00E4339E" w:rsidP="00E4339E">
      <w:pPr>
        <w:spacing w:after="0"/>
        <w:rPr>
          <w:color w:val="C00000"/>
        </w:rPr>
      </w:pPr>
      <w:r>
        <w:rPr>
          <w:color w:val="C00000"/>
        </w:rPr>
        <w:t xml:space="preserve">За каждый глагол </w:t>
      </w:r>
      <w:r w:rsidRPr="00301E1B">
        <w:rPr>
          <w:color w:val="C00000"/>
        </w:rPr>
        <w:t>–</w:t>
      </w:r>
      <w:r>
        <w:rPr>
          <w:color w:val="C00000"/>
        </w:rPr>
        <w:t xml:space="preserve"> 1 балл.</w:t>
      </w:r>
    </w:p>
    <w:p w:rsidR="00E4339E" w:rsidRDefault="00E4339E" w:rsidP="00E4339E">
      <w:pPr>
        <w:spacing w:after="0"/>
        <w:rPr>
          <w:color w:val="C00000"/>
        </w:rPr>
      </w:pPr>
    </w:p>
    <w:p w:rsidR="00E4339E" w:rsidRPr="001552A9" w:rsidRDefault="00E4339E" w:rsidP="00E4339E">
      <w:pPr>
        <w:spacing w:after="0"/>
        <w:rPr>
          <w:color w:val="C00000"/>
        </w:rPr>
      </w:pPr>
      <w:r>
        <w:rPr>
          <w:color w:val="C00000"/>
        </w:rPr>
        <w:t xml:space="preserve">Резниченко И.Л. Орфоэпический словарь русского языка: Произношение. Ударение. </w:t>
      </w:r>
      <w:r w:rsidRPr="001552A9">
        <w:rPr>
          <w:color w:val="C00000"/>
        </w:rPr>
        <w:t>–</w:t>
      </w:r>
      <w:r>
        <w:rPr>
          <w:color w:val="C00000"/>
        </w:rPr>
        <w:t xml:space="preserve"> М., 2003. </w:t>
      </w:r>
    </w:p>
    <w:p w:rsidR="00E4339E" w:rsidRDefault="00E4339E" w:rsidP="00E4339E">
      <w:pPr>
        <w:spacing w:after="0"/>
        <w:rPr>
          <w:color w:val="C00000"/>
        </w:rPr>
      </w:pPr>
      <w:r>
        <w:rPr>
          <w:color w:val="C00000"/>
        </w:rPr>
        <w:t xml:space="preserve">Орфоэпический словарь русского языка: Произношение. Ударение. Грамматические формы. Под ред. Р.И. Аванесова. </w:t>
      </w:r>
      <w:r w:rsidRPr="001552A9">
        <w:rPr>
          <w:color w:val="C00000"/>
        </w:rPr>
        <w:t>–</w:t>
      </w:r>
      <w:r>
        <w:rPr>
          <w:color w:val="C00000"/>
        </w:rPr>
        <w:t xml:space="preserve"> М., 1988.</w:t>
      </w:r>
    </w:p>
    <w:p w:rsidR="00E4339E" w:rsidRDefault="00E4339E" w:rsidP="00E4339E">
      <w:pPr>
        <w:spacing w:after="0"/>
        <w:rPr>
          <w:color w:val="C00000"/>
          <w:u w:val="single"/>
        </w:rPr>
      </w:pPr>
    </w:p>
    <w:p w:rsidR="00E4339E" w:rsidRDefault="00E4339E" w:rsidP="00E4339E">
      <w:pPr>
        <w:spacing w:after="0"/>
        <w:rPr>
          <w:color w:val="C00000"/>
          <w:u w:val="single"/>
        </w:rPr>
      </w:pPr>
      <w:r>
        <w:rPr>
          <w:color w:val="C00000"/>
          <w:u w:val="single"/>
        </w:rPr>
        <w:t xml:space="preserve">Максимум – 5 баллов </w:t>
      </w:r>
    </w:p>
    <w:p w:rsidR="00E4339E" w:rsidRDefault="00E4339E" w:rsidP="00E4339E">
      <w:pPr>
        <w:spacing w:after="0"/>
        <w:rPr>
          <w:color w:val="2E74B5" w:themeColor="accent1" w:themeShade="BF"/>
        </w:rPr>
      </w:pPr>
    </w:p>
    <w:p w:rsidR="00E4339E" w:rsidRDefault="00E4339E" w:rsidP="00E4339E">
      <w:pPr>
        <w:widowControl w:val="0"/>
        <w:spacing w:after="0" w:line="240" w:lineRule="auto"/>
        <w:rPr>
          <w:b/>
        </w:rPr>
      </w:pPr>
    </w:p>
    <w:p w:rsidR="00E4339E" w:rsidRDefault="00E4339E" w:rsidP="00E4339E">
      <w:pPr>
        <w:widowControl w:val="0"/>
        <w:spacing w:after="0" w:line="240" w:lineRule="auto"/>
        <w:rPr>
          <w:b/>
        </w:rPr>
      </w:pPr>
    </w:p>
    <w:p w:rsidR="00E4339E" w:rsidRPr="00E4339E" w:rsidRDefault="00E4339E" w:rsidP="00E4339E">
      <w:pPr>
        <w:spacing w:after="0"/>
        <w:rPr>
          <w:b/>
        </w:rPr>
      </w:pPr>
      <w:r>
        <w:rPr>
          <w:b/>
        </w:rPr>
        <w:t>2. Рассмотрите характеристику согласных звуков в цепочке слов ЛОБ – ШАЙКА – ЦИРКАЧ – …    Какое из слов МАВЗОЛЕЙ, ФАСОВЩИК, КРИТИКАН, ЕПИСКОП, ВЗГЛЯД должно стоять на 4-ом месте? Аргументируйте свое решение</w:t>
      </w:r>
      <w:r>
        <w:t>.</w:t>
      </w:r>
    </w:p>
    <w:p w:rsidR="00E4339E" w:rsidRDefault="00E4339E" w:rsidP="00E4339E">
      <w:pPr>
        <w:spacing w:after="0"/>
        <w:rPr>
          <w:color w:val="C00000"/>
        </w:rPr>
      </w:pPr>
      <w:r>
        <w:rPr>
          <w:color w:val="C00000"/>
        </w:rPr>
        <w:t xml:space="preserve">Анализ примеров по параметру «глухость / звонкость» показывает, что цепочка начинает со слова, в котором 1 глухой и 1 звонкий согласный, далее – 2 глухих и 1 звонкий, далее – 3 глухих и 1 звонкий. Следовательно, на четвертом месте должно быть слово с 4 глухими и 1 звонким согласным. Это слово ЕПИСКОП. </w:t>
      </w:r>
    </w:p>
    <w:p w:rsidR="00E4339E" w:rsidRDefault="00E4339E" w:rsidP="00E4339E">
      <w:pPr>
        <w:spacing w:after="0"/>
        <w:rPr>
          <w:color w:val="C00000"/>
        </w:rPr>
      </w:pPr>
      <w:r>
        <w:rPr>
          <w:color w:val="C00000"/>
        </w:rPr>
        <w:t>Анализ согласных по параметру «твердость / мягкость» не вскрывает в примерах, данных в начальной цепочке, никакой логики.</w:t>
      </w:r>
    </w:p>
    <w:p w:rsidR="00E4339E" w:rsidRDefault="00E4339E" w:rsidP="00E4339E">
      <w:pPr>
        <w:spacing w:after="0"/>
        <w:rPr>
          <w:color w:val="C00000"/>
        </w:rPr>
      </w:pPr>
    </w:p>
    <w:p w:rsidR="00E4339E" w:rsidRDefault="00E4339E" w:rsidP="00E4339E">
      <w:pPr>
        <w:spacing w:after="0"/>
        <w:rPr>
          <w:color w:val="C00000"/>
        </w:rPr>
      </w:pPr>
      <w:r>
        <w:rPr>
          <w:color w:val="C00000"/>
        </w:rPr>
        <w:t xml:space="preserve">За слово </w:t>
      </w:r>
      <w:proofErr w:type="gramStart"/>
      <w:r>
        <w:rPr>
          <w:i/>
          <w:color w:val="C00000"/>
        </w:rPr>
        <w:t xml:space="preserve">епископ </w:t>
      </w:r>
      <w:r>
        <w:rPr>
          <w:color w:val="C00000"/>
        </w:rPr>
        <w:t xml:space="preserve"> –</w:t>
      </w:r>
      <w:proofErr w:type="gramEnd"/>
      <w:r>
        <w:rPr>
          <w:color w:val="C00000"/>
        </w:rPr>
        <w:t xml:space="preserve"> 1 балл.</w:t>
      </w:r>
    </w:p>
    <w:p w:rsidR="00E4339E" w:rsidRDefault="00E4339E" w:rsidP="00E4339E">
      <w:pPr>
        <w:spacing w:after="0"/>
        <w:rPr>
          <w:color w:val="C00000"/>
        </w:rPr>
      </w:pPr>
      <w:r>
        <w:rPr>
          <w:color w:val="C00000"/>
        </w:rPr>
        <w:t xml:space="preserve">За объяснение в зависимости от полноты и корректности формулировки </w:t>
      </w:r>
      <w:r w:rsidRPr="00032811">
        <w:rPr>
          <w:color w:val="C00000"/>
        </w:rPr>
        <w:t>–</w:t>
      </w:r>
      <w:r>
        <w:rPr>
          <w:color w:val="C00000"/>
        </w:rPr>
        <w:t xml:space="preserve"> 0-5 баллов.</w:t>
      </w:r>
    </w:p>
    <w:p w:rsidR="00E4339E" w:rsidRDefault="00E4339E" w:rsidP="00E4339E">
      <w:pPr>
        <w:spacing w:after="0"/>
        <w:rPr>
          <w:color w:val="C00000"/>
          <w:u w:val="single"/>
        </w:rPr>
      </w:pPr>
    </w:p>
    <w:p w:rsidR="00E4339E" w:rsidRDefault="00E4339E" w:rsidP="00E4339E">
      <w:pPr>
        <w:spacing w:after="0"/>
        <w:rPr>
          <w:color w:val="C00000"/>
          <w:u w:val="single"/>
        </w:rPr>
      </w:pPr>
      <w:r>
        <w:rPr>
          <w:color w:val="C00000"/>
          <w:u w:val="single"/>
        </w:rPr>
        <w:t>Максимум – 6 баллов</w:t>
      </w:r>
      <w:r>
        <w:rPr>
          <w:b/>
          <w:color w:val="C00000"/>
          <w:u w:val="single"/>
        </w:rPr>
        <w:t xml:space="preserve"> </w:t>
      </w:r>
    </w:p>
    <w:p w:rsidR="00E4339E" w:rsidRDefault="00E4339E" w:rsidP="00E4339E">
      <w:pPr>
        <w:widowControl w:val="0"/>
        <w:spacing w:after="0"/>
        <w:rPr>
          <w:b/>
        </w:rPr>
      </w:pPr>
    </w:p>
    <w:p w:rsidR="00E4339E" w:rsidRDefault="00E4339E" w:rsidP="00E4339E">
      <w:pPr>
        <w:spacing w:after="0"/>
        <w:rPr>
          <w:b/>
        </w:rPr>
      </w:pPr>
      <w:r>
        <w:rPr>
          <w:b/>
        </w:rPr>
        <w:lastRenderedPageBreak/>
        <w:t xml:space="preserve">3. На какие группы (кроме разных частей речи) разделяются данные слова, если анализировать их окончания? Перечислите состав каждой группы: </w:t>
      </w:r>
      <w:r w:rsidR="00AE58E5" w:rsidRPr="008C72B9">
        <w:rPr>
          <w:i/>
        </w:rPr>
        <w:t>помногу, сидя, чиновничий, заливное, писал, кругом, терпеть, быстро, так, однако, домами, метафорой, весной, пахучий, трехсот, тут, залпом</w:t>
      </w:r>
      <w:r w:rsidR="00AE58E5">
        <w:rPr>
          <w:i/>
        </w:rPr>
        <w:t>.</w:t>
      </w:r>
    </w:p>
    <w:p w:rsidR="00E4339E" w:rsidRDefault="00E4339E" w:rsidP="00E4339E">
      <w:pPr>
        <w:spacing w:after="0"/>
        <w:rPr>
          <w:color w:val="C00000"/>
        </w:rPr>
      </w:pPr>
    </w:p>
    <w:p w:rsidR="00E4339E" w:rsidRDefault="00E4339E" w:rsidP="00E4339E">
      <w:pPr>
        <w:spacing w:after="0"/>
        <w:rPr>
          <w:color w:val="C00000"/>
        </w:rPr>
      </w:pPr>
      <w:r>
        <w:rPr>
          <w:color w:val="C00000"/>
        </w:rPr>
        <w:t>Логика анализа должна учитывать следующие моменты.</w:t>
      </w:r>
    </w:p>
    <w:p w:rsidR="00E4339E" w:rsidRDefault="00E4339E" w:rsidP="00E4339E">
      <w:pPr>
        <w:spacing w:after="0"/>
        <w:rPr>
          <w:color w:val="C00000"/>
        </w:rPr>
      </w:pPr>
      <w:r>
        <w:rPr>
          <w:color w:val="C00000"/>
        </w:rPr>
        <w:t xml:space="preserve">Наличие или отсутствие окончания зависит от </w:t>
      </w:r>
      <w:proofErr w:type="spellStart"/>
      <w:r>
        <w:rPr>
          <w:color w:val="C00000"/>
        </w:rPr>
        <w:t>частеречной</w:t>
      </w:r>
      <w:proofErr w:type="spellEnd"/>
      <w:r>
        <w:rPr>
          <w:color w:val="C00000"/>
        </w:rPr>
        <w:t xml:space="preserve"> специфики слова. Определить часть речи иногда можно только при наличии контекстного окружения.</w:t>
      </w:r>
    </w:p>
    <w:p w:rsidR="00E4339E" w:rsidRDefault="00E4339E" w:rsidP="00E4339E">
      <w:pPr>
        <w:spacing w:after="0"/>
        <w:rPr>
          <w:color w:val="C00000"/>
        </w:rPr>
      </w:pPr>
      <w:r>
        <w:rPr>
          <w:color w:val="C00000"/>
        </w:rPr>
        <w:t>Материальная выраженность для окончания не обязательна, существуют и нулевые окончания.</w:t>
      </w:r>
    </w:p>
    <w:p w:rsidR="00E4339E" w:rsidRDefault="00E4339E" w:rsidP="00E4339E">
      <w:pPr>
        <w:spacing w:after="0"/>
        <w:rPr>
          <w:color w:val="C00000"/>
        </w:rPr>
      </w:pPr>
    </w:p>
    <w:p w:rsidR="00E4339E" w:rsidRDefault="00E4339E" w:rsidP="00E4339E">
      <w:pPr>
        <w:spacing w:after="0"/>
        <w:rPr>
          <w:color w:val="C00000"/>
        </w:rPr>
      </w:pPr>
      <w:r>
        <w:rPr>
          <w:color w:val="C00000"/>
        </w:rPr>
        <w:t>Следовательно, можно выделить группы:</w:t>
      </w:r>
    </w:p>
    <w:p w:rsidR="00E4339E" w:rsidRDefault="00E4339E" w:rsidP="00E4339E">
      <w:pPr>
        <w:spacing w:after="0"/>
        <w:rPr>
          <w:b/>
          <w:color w:val="C00000"/>
        </w:rPr>
      </w:pPr>
      <w:r>
        <w:rPr>
          <w:color w:val="C00000"/>
        </w:rPr>
        <w:t>1) слова без окончания:</w:t>
      </w:r>
      <w:r>
        <w:rPr>
          <w:i/>
          <w:color w:val="C00000"/>
        </w:rPr>
        <w:t xml:space="preserve"> помногу, сидя, терпеть, так, однако, тут </w:t>
      </w:r>
      <w:r>
        <w:rPr>
          <w:color w:val="C00000"/>
        </w:rPr>
        <w:t>– 1 балл</w:t>
      </w:r>
    </w:p>
    <w:p w:rsidR="00E4339E" w:rsidRDefault="00E4339E" w:rsidP="00E4339E">
      <w:pPr>
        <w:spacing w:after="0"/>
        <w:rPr>
          <w:b/>
          <w:color w:val="C00000"/>
        </w:rPr>
      </w:pPr>
      <w:r>
        <w:rPr>
          <w:color w:val="C00000"/>
        </w:rPr>
        <w:t>2)</w:t>
      </w:r>
      <w:r>
        <w:rPr>
          <w:i/>
          <w:color w:val="C00000"/>
        </w:rPr>
        <w:t xml:space="preserve"> </w:t>
      </w:r>
      <w:r>
        <w:rPr>
          <w:color w:val="C00000"/>
        </w:rPr>
        <w:t xml:space="preserve">слова с 1 окончанием: </w:t>
      </w:r>
      <w:r>
        <w:rPr>
          <w:i/>
          <w:color w:val="C00000"/>
        </w:rPr>
        <w:t xml:space="preserve">чиновничий, заливное, писал, домами, метафорой, пахучий </w:t>
      </w:r>
      <w:r>
        <w:rPr>
          <w:color w:val="C00000"/>
        </w:rPr>
        <w:t>– 1 балл</w:t>
      </w:r>
    </w:p>
    <w:p w:rsidR="00E4339E" w:rsidRDefault="00E4339E" w:rsidP="00E4339E">
      <w:pPr>
        <w:spacing w:after="0"/>
        <w:rPr>
          <w:b/>
          <w:color w:val="C00000"/>
        </w:rPr>
      </w:pPr>
      <w:r>
        <w:rPr>
          <w:color w:val="C00000"/>
        </w:rPr>
        <w:t xml:space="preserve">3) слова с 2 окончаниями: </w:t>
      </w:r>
      <w:r>
        <w:rPr>
          <w:i/>
          <w:color w:val="C00000"/>
        </w:rPr>
        <w:t xml:space="preserve">трехсот </w:t>
      </w:r>
      <w:r>
        <w:rPr>
          <w:color w:val="C00000"/>
        </w:rPr>
        <w:t>– 1 балл</w:t>
      </w:r>
    </w:p>
    <w:p w:rsidR="00E4339E" w:rsidRDefault="00E4339E" w:rsidP="00E4339E">
      <w:pPr>
        <w:spacing w:after="0"/>
        <w:rPr>
          <w:b/>
          <w:color w:val="C00000"/>
        </w:rPr>
      </w:pPr>
      <w:r>
        <w:rPr>
          <w:color w:val="C00000"/>
        </w:rPr>
        <w:t>4)</w:t>
      </w:r>
      <w:r>
        <w:rPr>
          <w:i/>
          <w:color w:val="C00000"/>
        </w:rPr>
        <w:t xml:space="preserve"> </w:t>
      </w:r>
      <w:r>
        <w:rPr>
          <w:color w:val="C00000"/>
        </w:rPr>
        <w:t xml:space="preserve">слова, в которых без контекста невозможно однозначно определить статус морфемы (окончание или суффикс): </w:t>
      </w:r>
      <w:r w:rsidR="00AE58E5">
        <w:rPr>
          <w:i/>
          <w:color w:val="C00000"/>
        </w:rPr>
        <w:t xml:space="preserve">быстро, кругом, </w:t>
      </w:r>
      <w:r>
        <w:rPr>
          <w:i/>
          <w:color w:val="C00000"/>
        </w:rPr>
        <w:t xml:space="preserve">весной, залпом </w:t>
      </w:r>
      <w:r>
        <w:rPr>
          <w:color w:val="C00000"/>
        </w:rPr>
        <w:t>– 2 балла</w:t>
      </w:r>
    </w:p>
    <w:p w:rsidR="00E4339E" w:rsidRDefault="00E4339E" w:rsidP="00E4339E">
      <w:pPr>
        <w:widowControl w:val="0"/>
        <w:spacing w:after="0" w:line="240" w:lineRule="auto"/>
        <w:rPr>
          <w:color w:val="C00000"/>
        </w:rPr>
      </w:pPr>
    </w:p>
    <w:p w:rsidR="00E4339E" w:rsidRDefault="00E4339E" w:rsidP="00E4339E">
      <w:pPr>
        <w:widowControl w:val="0"/>
        <w:spacing w:after="0"/>
        <w:rPr>
          <w:color w:val="C00000"/>
        </w:rPr>
      </w:pPr>
      <w:r>
        <w:rPr>
          <w:color w:val="C00000"/>
        </w:rPr>
        <w:t>За каждый ошибочный пример в группе минус 0,5 балла.</w:t>
      </w:r>
    </w:p>
    <w:p w:rsidR="00E4339E" w:rsidRDefault="00E4339E" w:rsidP="00E4339E">
      <w:pPr>
        <w:widowControl w:val="0"/>
        <w:spacing w:after="0"/>
        <w:rPr>
          <w:color w:val="C00000"/>
        </w:rPr>
      </w:pPr>
      <w:r>
        <w:rPr>
          <w:color w:val="C00000"/>
        </w:rPr>
        <w:t xml:space="preserve">За одну версию для группы </w:t>
      </w:r>
      <w:proofErr w:type="gramStart"/>
      <w:r>
        <w:rPr>
          <w:color w:val="C00000"/>
        </w:rPr>
        <w:t>4  или</w:t>
      </w:r>
      <w:proofErr w:type="gramEnd"/>
      <w:r>
        <w:rPr>
          <w:color w:val="C00000"/>
        </w:rPr>
        <w:t xml:space="preserve"> отсутствие данной группы </w:t>
      </w:r>
      <w:r w:rsidRPr="00CC0136">
        <w:rPr>
          <w:color w:val="C00000"/>
        </w:rPr>
        <w:t>–</w:t>
      </w:r>
      <w:r>
        <w:rPr>
          <w:color w:val="C00000"/>
        </w:rPr>
        <w:t xml:space="preserve"> 0 баллов.</w:t>
      </w:r>
    </w:p>
    <w:p w:rsidR="00E4339E" w:rsidRDefault="00E4339E" w:rsidP="00E4339E">
      <w:pPr>
        <w:widowControl w:val="0"/>
        <w:spacing w:after="0"/>
        <w:rPr>
          <w:color w:val="C00000"/>
        </w:rPr>
      </w:pPr>
    </w:p>
    <w:p w:rsidR="00E4339E" w:rsidRDefault="00E4339E" w:rsidP="00E4339E">
      <w:pPr>
        <w:widowControl w:val="0"/>
        <w:spacing w:after="0"/>
        <w:rPr>
          <w:color w:val="C00000"/>
        </w:rPr>
      </w:pPr>
      <w:r>
        <w:rPr>
          <w:color w:val="C00000"/>
        </w:rPr>
        <w:t>За группы «есть окончание / нет окончания» – 0,5 балла.</w:t>
      </w:r>
    </w:p>
    <w:p w:rsidR="00E4339E" w:rsidRDefault="00E4339E" w:rsidP="00E4339E">
      <w:pPr>
        <w:widowControl w:val="0"/>
        <w:spacing w:after="0"/>
        <w:rPr>
          <w:color w:val="C00000"/>
        </w:rPr>
      </w:pPr>
      <w:r>
        <w:rPr>
          <w:color w:val="C00000"/>
        </w:rPr>
        <w:t>За группы «ударное окончание / безударное» – 0 баллов.</w:t>
      </w:r>
    </w:p>
    <w:p w:rsidR="00E4339E" w:rsidRDefault="00E4339E" w:rsidP="00E4339E">
      <w:pPr>
        <w:widowControl w:val="0"/>
        <w:spacing w:after="0"/>
        <w:rPr>
          <w:color w:val="C00000"/>
        </w:rPr>
      </w:pPr>
      <w:r>
        <w:rPr>
          <w:color w:val="C00000"/>
        </w:rPr>
        <w:t xml:space="preserve">За группы «окончание из 1-ой буквы / 2-ух букв / 3-ех букв» </w:t>
      </w:r>
      <w:r w:rsidRPr="00340A5C">
        <w:rPr>
          <w:color w:val="C00000"/>
        </w:rPr>
        <w:t>–</w:t>
      </w:r>
      <w:r>
        <w:rPr>
          <w:color w:val="C00000"/>
        </w:rPr>
        <w:t xml:space="preserve"> 0 баллов.</w:t>
      </w:r>
    </w:p>
    <w:p w:rsidR="00E4339E" w:rsidRDefault="00E4339E" w:rsidP="00E4339E">
      <w:pPr>
        <w:widowControl w:val="0"/>
        <w:spacing w:after="0"/>
        <w:rPr>
          <w:color w:val="C00000"/>
          <w:u w:val="single"/>
        </w:rPr>
      </w:pPr>
    </w:p>
    <w:p w:rsidR="00E4339E" w:rsidRDefault="00E4339E" w:rsidP="00E4339E">
      <w:pPr>
        <w:widowControl w:val="0"/>
        <w:spacing w:after="0"/>
        <w:rPr>
          <w:color w:val="C00000"/>
        </w:rPr>
      </w:pPr>
      <w:r>
        <w:rPr>
          <w:color w:val="C00000"/>
          <w:u w:val="single"/>
        </w:rPr>
        <w:t xml:space="preserve">Максимум – 5 баллов </w:t>
      </w:r>
    </w:p>
    <w:p w:rsidR="00E4339E" w:rsidRDefault="00E4339E" w:rsidP="00E4339E">
      <w:pPr>
        <w:spacing w:after="0"/>
        <w:rPr>
          <w:b/>
        </w:rPr>
      </w:pPr>
    </w:p>
    <w:p w:rsidR="00E4339E" w:rsidRDefault="00E4339E" w:rsidP="00E4339E">
      <w:pPr>
        <w:spacing w:after="0"/>
        <w:rPr>
          <w:b/>
        </w:rPr>
      </w:pPr>
    </w:p>
    <w:p w:rsidR="00E4339E" w:rsidRPr="00AE58E5" w:rsidRDefault="00E4339E" w:rsidP="00E4339E">
      <w:pPr>
        <w:spacing w:after="0"/>
        <w:rPr>
          <w:b/>
        </w:rPr>
      </w:pPr>
      <w:r>
        <w:rPr>
          <w:b/>
        </w:rPr>
        <w:t xml:space="preserve">4. Словообразовательные цепочки отличаются количеством звеньев, </w:t>
      </w:r>
      <w:proofErr w:type="gramStart"/>
      <w:r>
        <w:rPr>
          <w:b/>
        </w:rPr>
        <w:t>например</w:t>
      </w:r>
      <w:proofErr w:type="gramEnd"/>
      <w:r>
        <w:rPr>
          <w:b/>
        </w:rPr>
        <w:t xml:space="preserve">: ЛИЦЕЙ </w:t>
      </w:r>
      <w:r>
        <w:rPr>
          <w:b/>
        </w:rPr>
        <w:sym w:font="Symbol" w:char="F0AE"/>
      </w:r>
      <w:r>
        <w:rPr>
          <w:b/>
        </w:rPr>
        <w:t xml:space="preserve">  ЛИЦЕЙСКИЙ, СЕМЬ </w:t>
      </w:r>
      <w:r>
        <w:rPr>
          <w:b/>
        </w:rPr>
        <w:sym w:font="Symbol" w:char="F0AE"/>
      </w:r>
      <w:r>
        <w:rPr>
          <w:b/>
        </w:rPr>
        <w:t xml:space="preserve">  СЕМЕРО </w:t>
      </w:r>
      <w:r>
        <w:rPr>
          <w:b/>
        </w:rPr>
        <w:sym w:font="Symbol" w:char="F0AE"/>
      </w:r>
      <w:r>
        <w:rPr>
          <w:b/>
        </w:rPr>
        <w:t xml:space="preserve">  ВСЕМЕРОМ, БОР </w:t>
      </w:r>
      <w:r>
        <w:rPr>
          <w:b/>
        </w:rPr>
        <w:sym w:font="Symbol" w:char="F0AE"/>
      </w:r>
      <w:r>
        <w:rPr>
          <w:b/>
        </w:rPr>
        <w:t xml:space="preserve">  БОРОВОЙ </w:t>
      </w:r>
      <w:r>
        <w:rPr>
          <w:b/>
        </w:rPr>
        <w:sym w:font="Symbol" w:char="F0AE"/>
      </w:r>
      <w:r>
        <w:rPr>
          <w:b/>
        </w:rPr>
        <w:t xml:space="preserve">  БОРОВИК </w:t>
      </w:r>
      <w:r>
        <w:rPr>
          <w:b/>
        </w:rPr>
        <w:sym w:font="Symbol" w:char="F0AE"/>
      </w:r>
      <w:r>
        <w:rPr>
          <w:b/>
        </w:rPr>
        <w:t xml:space="preserve">  БОРОВИЧОК.  Протяните максимально длинную цепь от слов: </w:t>
      </w:r>
      <w:r>
        <w:t xml:space="preserve">а) </w:t>
      </w:r>
      <w:r>
        <w:rPr>
          <w:i/>
        </w:rPr>
        <w:t>волна</w:t>
      </w:r>
      <w:r>
        <w:t xml:space="preserve">, б) </w:t>
      </w:r>
      <w:r>
        <w:rPr>
          <w:i/>
        </w:rPr>
        <w:t>враг</w:t>
      </w:r>
      <w:r>
        <w:t xml:space="preserve">, в) </w:t>
      </w:r>
      <w:r>
        <w:rPr>
          <w:i/>
        </w:rPr>
        <w:t>граница</w:t>
      </w:r>
      <w:r>
        <w:t xml:space="preserve">, г) </w:t>
      </w:r>
      <w:r>
        <w:rPr>
          <w:i/>
        </w:rPr>
        <w:t>начать</w:t>
      </w:r>
      <w:r>
        <w:t xml:space="preserve">, д) </w:t>
      </w:r>
      <w:r>
        <w:rPr>
          <w:i/>
        </w:rPr>
        <w:t>новый</w:t>
      </w:r>
      <w:r>
        <w:t xml:space="preserve">. </w:t>
      </w:r>
    </w:p>
    <w:p w:rsidR="00AE58E5" w:rsidRDefault="00AE58E5" w:rsidP="00AE58E5">
      <w:pPr>
        <w:spacing w:after="0"/>
        <w:rPr>
          <w:color w:val="C00000"/>
        </w:rPr>
      </w:pPr>
    </w:p>
    <w:p w:rsidR="00AE58E5" w:rsidRDefault="00AE58E5" w:rsidP="00AE58E5">
      <w:pPr>
        <w:spacing w:after="0"/>
        <w:rPr>
          <w:color w:val="C00000"/>
        </w:rPr>
      </w:pPr>
      <w:r>
        <w:rPr>
          <w:color w:val="C00000"/>
        </w:rPr>
        <w:t xml:space="preserve">За каждую цепочку: </w:t>
      </w:r>
    </w:p>
    <w:p w:rsidR="00AE58E5" w:rsidRDefault="00AE58E5" w:rsidP="00AE58E5">
      <w:pPr>
        <w:spacing w:after="0"/>
        <w:rPr>
          <w:color w:val="C00000"/>
        </w:rPr>
      </w:pPr>
      <w:r>
        <w:rPr>
          <w:color w:val="C00000"/>
        </w:rPr>
        <w:t>– из 2 звеньев (или остальные неправильные) – 0,5 балла</w:t>
      </w:r>
    </w:p>
    <w:p w:rsidR="00AE58E5" w:rsidRDefault="00AE58E5" w:rsidP="00AE58E5">
      <w:pPr>
        <w:spacing w:after="0"/>
        <w:rPr>
          <w:color w:val="C00000"/>
        </w:rPr>
      </w:pPr>
      <w:r>
        <w:rPr>
          <w:color w:val="C00000"/>
        </w:rPr>
        <w:t xml:space="preserve">– из 3 звеньев (или остальные неправильные) – 1 балл </w:t>
      </w:r>
    </w:p>
    <w:p w:rsidR="00AE58E5" w:rsidRDefault="00AE58E5" w:rsidP="00AE58E5">
      <w:pPr>
        <w:spacing w:after="0"/>
        <w:rPr>
          <w:color w:val="C00000"/>
        </w:rPr>
      </w:pPr>
      <w:r>
        <w:rPr>
          <w:color w:val="C00000"/>
        </w:rPr>
        <w:t>– из 4 звеньев (или остальные неправильные) – 1,5 балла</w:t>
      </w:r>
    </w:p>
    <w:p w:rsidR="00AE58E5" w:rsidRDefault="00AE58E5" w:rsidP="00AE58E5">
      <w:pPr>
        <w:spacing w:after="0"/>
        <w:rPr>
          <w:color w:val="C00000"/>
        </w:rPr>
      </w:pPr>
      <w:r>
        <w:rPr>
          <w:color w:val="C00000"/>
        </w:rPr>
        <w:t>– из 5 звеньев – 2 балла</w:t>
      </w:r>
    </w:p>
    <w:p w:rsidR="00AE58E5" w:rsidRDefault="00AE58E5" w:rsidP="00AE58E5">
      <w:pPr>
        <w:spacing w:after="0"/>
        <w:rPr>
          <w:color w:val="C00000"/>
        </w:rPr>
      </w:pPr>
      <w:r>
        <w:rPr>
          <w:color w:val="C00000"/>
        </w:rPr>
        <w:t>– из 6 звеньев – 3 балла.</w:t>
      </w:r>
    </w:p>
    <w:p w:rsidR="00AE58E5" w:rsidRDefault="00AE58E5" w:rsidP="00AE58E5">
      <w:pPr>
        <w:spacing w:after="0"/>
        <w:rPr>
          <w:color w:val="C00000"/>
        </w:rPr>
      </w:pPr>
    </w:p>
    <w:p w:rsidR="00AE58E5" w:rsidRDefault="00AE58E5" w:rsidP="00AE58E5">
      <w:pPr>
        <w:spacing w:after="0"/>
        <w:rPr>
          <w:color w:val="C00000"/>
        </w:rPr>
      </w:pPr>
      <w:r>
        <w:rPr>
          <w:color w:val="C00000"/>
        </w:rPr>
        <w:t xml:space="preserve">После пропущенного или неправильного звена остальные звенья не учитываются. </w:t>
      </w:r>
    </w:p>
    <w:p w:rsidR="00AE58E5" w:rsidRPr="0050052F" w:rsidRDefault="00AE58E5" w:rsidP="00AE58E5">
      <w:pPr>
        <w:spacing w:after="0"/>
        <w:rPr>
          <w:color w:val="C00000"/>
          <w:u w:val="single"/>
        </w:rPr>
      </w:pPr>
      <w:r>
        <w:rPr>
          <w:color w:val="C0000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color w:val="C00000"/>
          <w:u w:val="single"/>
        </w:rPr>
        <w:t xml:space="preserve">Максимум – 11 баллов </w:t>
      </w:r>
    </w:p>
    <w:p w:rsidR="00E4339E" w:rsidRDefault="00E4339E" w:rsidP="00E4339E">
      <w:pPr>
        <w:spacing w:after="0"/>
        <w:rPr>
          <w:b/>
        </w:rPr>
      </w:pPr>
    </w:p>
    <w:p w:rsidR="00AE58E5" w:rsidRDefault="00AE58E5" w:rsidP="00E4339E">
      <w:pPr>
        <w:spacing w:after="0"/>
        <w:rPr>
          <w:b/>
        </w:rPr>
      </w:pPr>
    </w:p>
    <w:p w:rsidR="00E4339E" w:rsidRDefault="00E4339E" w:rsidP="00E4339E">
      <w:pPr>
        <w:spacing w:after="0"/>
        <w:rPr>
          <w:b/>
        </w:rPr>
      </w:pPr>
      <w:r>
        <w:rPr>
          <w:b/>
        </w:rPr>
        <w:t>5. Русское окончание может нести разные грамматические значения слова. Какая пара примеров различается количеством грамматических значений, выражаемых глагольным окончанием</w:t>
      </w:r>
      <w:r>
        <w:t xml:space="preserve">? </w:t>
      </w:r>
      <w:r>
        <w:rPr>
          <w:b/>
        </w:rPr>
        <w:t>Обоснуйте свой ответ.</w:t>
      </w:r>
    </w:p>
    <w:p w:rsidR="00AE58E5" w:rsidRDefault="00AE58E5" w:rsidP="00E4339E">
      <w:pPr>
        <w:spacing w:after="0"/>
      </w:pPr>
    </w:p>
    <w:p w:rsidR="00AE58E5" w:rsidRDefault="00AE58E5" w:rsidP="00E4339E">
      <w:pPr>
        <w:spacing w:after="0"/>
      </w:pPr>
    </w:p>
    <w:p w:rsidR="00E4339E" w:rsidRDefault="00E4339E" w:rsidP="00E4339E">
      <w:pPr>
        <w:spacing w:after="0"/>
        <w:rPr>
          <w:i/>
        </w:rPr>
      </w:pPr>
      <w:r>
        <w:t xml:space="preserve">А) </w:t>
      </w:r>
      <w:r>
        <w:rPr>
          <w:i/>
        </w:rPr>
        <w:t xml:space="preserve">Радио поет на разные голоса и скрашивает постельное заточение больной Аленки. – Радио пело на разные голоса и скрашивало постельное заточение больной Аленки.  </w:t>
      </w:r>
      <w:r>
        <w:t xml:space="preserve">Б) </w:t>
      </w:r>
      <w:r>
        <w:rPr>
          <w:i/>
        </w:rPr>
        <w:t>Стулья и кресла стоят</w:t>
      </w:r>
      <w:r>
        <w:t xml:space="preserve"> </w:t>
      </w:r>
      <w:r>
        <w:rPr>
          <w:i/>
        </w:rPr>
        <w:lastRenderedPageBreak/>
        <w:t>вдоль стен и придают гостиной чопорный, скучный вид. – Стулья и кресла стояли</w:t>
      </w:r>
      <w:r>
        <w:t xml:space="preserve"> </w:t>
      </w:r>
      <w:r>
        <w:rPr>
          <w:i/>
        </w:rPr>
        <w:t>вдоль стен и придавали гостиной чопорный, скучный вид.</w:t>
      </w:r>
    </w:p>
    <w:p w:rsidR="00AE58E5" w:rsidRDefault="00AE58E5" w:rsidP="00E4339E">
      <w:pPr>
        <w:spacing w:after="0"/>
        <w:rPr>
          <w:color w:val="C00000"/>
        </w:rPr>
      </w:pPr>
    </w:p>
    <w:p w:rsidR="00E4339E" w:rsidRDefault="00E4339E" w:rsidP="00E4339E">
      <w:pPr>
        <w:spacing w:after="0"/>
        <w:rPr>
          <w:i/>
          <w:color w:val="C00000"/>
        </w:rPr>
      </w:pPr>
      <w:r>
        <w:rPr>
          <w:color w:val="C00000"/>
        </w:rPr>
        <w:t xml:space="preserve">А) </w:t>
      </w:r>
      <w:r w:rsidR="00AE58E5">
        <w:rPr>
          <w:color w:val="C00000"/>
        </w:rPr>
        <w:t xml:space="preserve">У глаголов </w:t>
      </w:r>
      <w:r>
        <w:rPr>
          <w:i/>
          <w:color w:val="C00000"/>
        </w:rPr>
        <w:t>поет, скрашивает</w:t>
      </w:r>
      <w:r w:rsidR="000C37F2">
        <w:rPr>
          <w:color w:val="C00000"/>
        </w:rPr>
        <w:t xml:space="preserve"> окончание несет ГЗ</w:t>
      </w:r>
      <w:r w:rsidR="00AE58E5">
        <w:rPr>
          <w:color w:val="C00000"/>
        </w:rPr>
        <w:t xml:space="preserve"> лица, числа, времени</w:t>
      </w:r>
      <w:r>
        <w:rPr>
          <w:color w:val="C00000"/>
        </w:rPr>
        <w:t xml:space="preserve"> / </w:t>
      </w:r>
      <w:r>
        <w:rPr>
          <w:i/>
          <w:color w:val="C00000"/>
        </w:rPr>
        <w:t>пело, скрашивало</w:t>
      </w:r>
      <w:r>
        <w:rPr>
          <w:color w:val="C00000"/>
        </w:rPr>
        <w:t xml:space="preserve"> – ГЗ числа, рода, времени. Следовательно, количество ГЗ совпадает: 2 балла</w:t>
      </w:r>
      <w:r>
        <w:rPr>
          <w:i/>
          <w:color w:val="C00000"/>
        </w:rPr>
        <w:t xml:space="preserve"> </w:t>
      </w:r>
    </w:p>
    <w:p w:rsidR="00E4339E" w:rsidRDefault="00E4339E" w:rsidP="00E4339E">
      <w:pPr>
        <w:spacing w:after="0"/>
        <w:rPr>
          <w:color w:val="C00000"/>
        </w:rPr>
      </w:pPr>
      <w:r>
        <w:rPr>
          <w:color w:val="C00000"/>
        </w:rPr>
        <w:t xml:space="preserve">Б) </w:t>
      </w:r>
      <w:r w:rsidR="00AE58E5">
        <w:rPr>
          <w:color w:val="C00000"/>
        </w:rPr>
        <w:t xml:space="preserve">У глаголов </w:t>
      </w:r>
      <w:r>
        <w:rPr>
          <w:i/>
          <w:color w:val="C00000"/>
        </w:rPr>
        <w:t>стоят, придают</w:t>
      </w:r>
      <w:r w:rsidR="00AE58E5">
        <w:rPr>
          <w:color w:val="C00000"/>
        </w:rPr>
        <w:t xml:space="preserve"> окончание несет ГЗ лица, числа,</w:t>
      </w:r>
      <w:r>
        <w:rPr>
          <w:color w:val="C00000"/>
        </w:rPr>
        <w:t xml:space="preserve"> времени / </w:t>
      </w:r>
      <w:r>
        <w:rPr>
          <w:i/>
          <w:color w:val="C00000"/>
        </w:rPr>
        <w:t>стояли, придавали</w:t>
      </w:r>
      <w:r>
        <w:rPr>
          <w:color w:val="C00000"/>
        </w:rPr>
        <w:t xml:space="preserve"> – ГЗ числа, времени. Следовательно, количество ГЗ разное: 2 балла</w:t>
      </w:r>
    </w:p>
    <w:p w:rsidR="00AE58E5" w:rsidRDefault="00AE58E5" w:rsidP="00E4339E">
      <w:pPr>
        <w:spacing w:after="0"/>
        <w:rPr>
          <w:color w:val="C00000"/>
        </w:rPr>
      </w:pPr>
    </w:p>
    <w:p w:rsidR="00E4339E" w:rsidRDefault="00E4339E" w:rsidP="00E4339E">
      <w:pPr>
        <w:spacing w:after="0"/>
        <w:rPr>
          <w:color w:val="C00000"/>
        </w:rPr>
      </w:pPr>
      <w:r>
        <w:rPr>
          <w:color w:val="C00000"/>
        </w:rPr>
        <w:t>Трактовка видовой семантики «повторяющееся действие» / «неповторяющееся» не засчитывается, поскольку выража</w:t>
      </w:r>
      <w:r w:rsidR="00AE58E5">
        <w:rPr>
          <w:color w:val="C00000"/>
        </w:rPr>
        <w:t>ется не окончаниями</w:t>
      </w:r>
      <w:r>
        <w:rPr>
          <w:color w:val="C00000"/>
        </w:rPr>
        <w:t xml:space="preserve">. </w:t>
      </w:r>
    </w:p>
    <w:p w:rsidR="000C37F2" w:rsidRDefault="000C37F2" w:rsidP="00E4339E">
      <w:pPr>
        <w:spacing w:after="0"/>
        <w:rPr>
          <w:color w:val="C00000"/>
        </w:rPr>
      </w:pPr>
    </w:p>
    <w:p w:rsidR="000C37F2" w:rsidRDefault="00253A1B" w:rsidP="00E4339E">
      <w:pPr>
        <w:spacing w:after="0"/>
        <w:rPr>
          <w:color w:val="C00000"/>
        </w:rPr>
      </w:pPr>
      <w:r>
        <w:rPr>
          <w:color w:val="C00000"/>
        </w:rPr>
        <w:t>Ответ</w:t>
      </w:r>
      <w:r w:rsidR="000C37F2">
        <w:rPr>
          <w:color w:val="C00000"/>
        </w:rPr>
        <w:t xml:space="preserve"> </w:t>
      </w:r>
      <w:r>
        <w:rPr>
          <w:color w:val="C00000"/>
        </w:rPr>
        <w:t>«</w:t>
      </w:r>
      <w:r w:rsidR="000C37F2">
        <w:rPr>
          <w:color w:val="C00000"/>
        </w:rPr>
        <w:t>пара примеров А (пара примеров Б)</w:t>
      </w:r>
      <w:r>
        <w:rPr>
          <w:color w:val="C00000"/>
        </w:rPr>
        <w:t>»</w:t>
      </w:r>
      <w:bookmarkStart w:id="0" w:name="_GoBack"/>
      <w:bookmarkEnd w:id="0"/>
      <w:r w:rsidR="000C37F2">
        <w:rPr>
          <w:color w:val="C00000"/>
        </w:rPr>
        <w:t xml:space="preserve"> без объяснений не оценивается.</w:t>
      </w:r>
    </w:p>
    <w:p w:rsidR="00E4339E" w:rsidRDefault="00E4339E" w:rsidP="00E4339E">
      <w:pPr>
        <w:spacing w:after="0"/>
        <w:rPr>
          <w:color w:val="C00000"/>
          <w:u w:val="single"/>
        </w:rPr>
      </w:pPr>
    </w:p>
    <w:p w:rsidR="00E4339E" w:rsidRDefault="00E4339E" w:rsidP="00E4339E">
      <w:pPr>
        <w:spacing w:after="0"/>
        <w:rPr>
          <w:color w:val="C00000"/>
          <w:u w:val="single"/>
        </w:rPr>
      </w:pPr>
      <w:r>
        <w:rPr>
          <w:color w:val="C00000"/>
          <w:u w:val="single"/>
        </w:rPr>
        <w:t xml:space="preserve">Максимум – 4 балла </w:t>
      </w:r>
    </w:p>
    <w:p w:rsidR="00E4339E" w:rsidRDefault="00E4339E" w:rsidP="00E4339E">
      <w:pPr>
        <w:widowControl w:val="0"/>
        <w:spacing w:after="0"/>
        <w:rPr>
          <w:b/>
        </w:rPr>
      </w:pPr>
    </w:p>
    <w:p w:rsidR="00AE58E5" w:rsidRDefault="00AE58E5" w:rsidP="00E4339E">
      <w:pPr>
        <w:widowControl w:val="0"/>
        <w:spacing w:after="0"/>
        <w:rPr>
          <w:b/>
        </w:rPr>
      </w:pPr>
    </w:p>
    <w:p w:rsidR="00E4339E" w:rsidRDefault="00E4339E" w:rsidP="00E4339E">
      <w:pPr>
        <w:widowControl w:val="0"/>
        <w:spacing w:after="0"/>
        <w:rPr>
          <w:u w:val="single"/>
        </w:rPr>
      </w:pPr>
      <w:r>
        <w:rPr>
          <w:b/>
        </w:rPr>
        <w:t xml:space="preserve">6. Приведите фразеологизмы, структура которых различается антонимичными элементами, и сформулируйте их значение. </w:t>
      </w:r>
      <w:proofErr w:type="gramStart"/>
      <w:r>
        <w:rPr>
          <w:b/>
        </w:rPr>
        <w:t>Например</w:t>
      </w:r>
      <w:proofErr w:type="gramEnd"/>
      <w:r>
        <w:rPr>
          <w:b/>
        </w:rPr>
        <w:t xml:space="preserve">: ЛЕГОК НА ПОДЪЕМ </w:t>
      </w:r>
      <w:proofErr w:type="spellStart"/>
      <w:r>
        <w:rPr>
          <w:b/>
        </w:rPr>
        <w:t>ʽлегко</w:t>
      </w:r>
      <w:proofErr w:type="spellEnd"/>
      <w:r>
        <w:rPr>
          <w:b/>
        </w:rPr>
        <w:t xml:space="preserve">, быстро принимает решение или двигается с </w:t>
      </w:r>
      <w:proofErr w:type="spellStart"/>
      <w:r>
        <w:rPr>
          <w:b/>
        </w:rPr>
        <w:t>местаʼ</w:t>
      </w:r>
      <w:proofErr w:type="spellEnd"/>
      <w:r>
        <w:rPr>
          <w:b/>
        </w:rPr>
        <w:t xml:space="preserve"> / ТЯЖЕЛ НА ПОДЪЕМ </w:t>
      </w:r>
      <w:proofErr w:type="spellStart"/>
      <w:r>
        <w:rPr>
          <w:b/>
        </w:rPr>
        <w:t>ʽс</w:t>
      </w:r>
      <w:proofErr w:type="spellEnd"/>
      <w:r>
        <w:rPr>
          <w:b/>
        </w:rPr>
        <w:t xml:space="preserve"> трудом, долго принимает решения или с неохотой двигается с </w:t>
      </w:r>
      <w:proofErr w:type="spellStart"/>
      <w:r>
        <w:rPr>
          <w:b/>
        </w:rPr>
        <w:t>местаʼ</w:t>
      </w:r>
      <w:proofErr w:type="spellEnd"/>
      <w:r>
        <w:rPr>
          <w:b/>
        </w:rPr>
        <w:t>.</w:t>
      </w:r>
    </w:p>
    <w:p w:rsidR="00AE58E5" w:rsidRDefault="00AE58E5" w:rsidP="00AE58E5">
      <w:pPr>
        <w:spacing w:after="0"/>
        <w:rPr>
          <w:color w:val="C00000"/>
        </w:rPr>
      </w:pPr>
      <w:r>
        <w:rPr>
          <w:color w:val="C00000"/>
        </w:rPr>
        <w:t xml:space="preserve">За каждую пару фразеологизмов с антонимичными элементами с толкованием </w:t>
      </w:r>
      <w:r w:rsidR="000C37F2">
        <w:rPr>
          <w:color w:val="C00000"/>
        </w:rPr>
        <w:t>их значений</w:t>
      </w:r>
      <w:r>
        <w:rPr>
          <w:color w:val="C00000"/>
        </w:rPr>
        <w:t xml:space="preserve"> – 1 балл.</w:t>
      </w:r>
    </w:p>
    <w:p w:rsidR="00AE58E5" w:rsidRDefault="00AE58E5" w:rsidP="00AE58E5">
      <w:pPr>
        <w:spacing w:after="0"/>
        <w:rPr>
          <w:color w:val="C00000"/>
        </w:rPr>
      </w:pPr>
      <w:r>
        <w:rPr>
          <w:color w:val="C00000"/>
        </w:rPr>
        <w:t xml:space="preserve">За каждую пару при отсутствии толкования фразеологизмов </w:t>
      </w:r>
      <w:r w:rsidRPr="0050052F">
        <w:rPr>
          <w:color w:val="C00000"/>
        </w:rPr>
        <w:t>–</w:t>
      </w:r>
      <w:r>
        <w:rPr>
          <w:color w:val="C00000"/>
        </w:rPr>
        <w:t xml:space="preserve"> 0,5 балла.</w:t>
      </w:r>
    </w:p>
    <w:p w:rsidR="00AE58E5" w:rsidRDefault="00AE58E5" w:rsidP="00AE58E5">
      <w:pPr>
        <w:spacing w:after="0"/>
        <w:rPr>
          <w:color w:val="C00000"/>
          <w:u w:val="single"/>
        </w:rPr>
      </w:pPr>
    </w:p>
    <w:p w:rsidR="00AE58E5" w:rsidRDefault="00AE58E5" w:rsidP="00AE58E5">
      <w:pPr>
        <w:spacing w:after="0"/>
        <w:rPr>
          <w:color w:val="C00000"/>
        </w:rPr>
      </w:pPr>
      <w:r>
        <w:rPr>
          <w:color w:val="C00000"/>
        </w:rPr>
        <w:t xml:space="preserve">Антонимичные обороты разной структуры типа </w:t>
      </w:r>
      <w:r>
        <w:rPr>
          <w:i/>
          <w:color w:val="C00000"/>
        </w:rPr>
        <w:t>под носом / у черта на куличках</w:t>
      </w:r>
      <w:r>
        <w:rPr>
          <w:color w:val="C00000"/>
        </w:rPr>
        <w:t xml:space="preserve"> не засчитываются.</w:t>
      </w:r>
    </w:p>
    <w:p w:rsidR="00AE58E5" w:rsidRDefault="00AE58E5" w:rsidP="00AE58E5">
      <w:pPr>
        <w:spacing w:after="0"/>
        <w:rPr>
          <w:color w:val="C00000"/>
          <w:u w:val="single"/>
        </w:rPr>
      </w:pPr>
    </w:p>
    <w:p w:rsidR="00AE58E5" w:rsidRDefault="00AE58E5" w:rsidP="00AE58E5">
      <w:pPr>
        <w:spacing w:after="0"/>
        <w:rPr>
          <w:color w:val="2E74B5" w:themeColor="accent1" w:themeShade="BF"/>
          <w:u w:val="single"/>
        </w:rPr>
      </w:pPr>
      <w:r>
        <w:rPr>
          <w:color w:val="C00000"/>
          <w:u w:val="single"/>
        </w:rPr>
        <w:t xml:space="preserve">Максимум – 7 баллов </w:t>
      </w:r>
    </w:p>
    <w:p w:rsidR="00E4339E" w:rsidRDefault="00E4339E" w:rsidP="00E4339E">
      <w:pPr>
        <w:spacing w:after="0"/>
      </w:pPr>
    </w:p>
    <w:p w:rsidR="00AE58E5" w:rsidRDefault="00AE58E5" w:rsidP="00E4339E">
      <w:pPr>
        <w:spacing w:after="0"/>
      </w:pPr>
    </w:p>
    <w:p w:rsidR="00E4339E" w:rsidRDefault="00E4339E" w:rsidP="00E4339E">
      <w:pPr>
        <w:spacing w:after="0"/>
        <w:rPr>
          <w:b/>
        </w:rPr>
      </w:pPr>
      <w:r>
        <w:rPr>
          <w:b/>
        </w:rPr>
        <w:t xml:space="preserve">7. М. Светлов в 1929 г. написал такие строки: </w:t>
      </w:r>
      <w:r>
        <w:rPr>
          <w:i/>
          <w:color w:val="000000"/>
        </w:rPr>
        <w:t xml:space="preserve">Мы с какой угодно стороны </w:t>
      </w:r>
      <w:proofErr w:type="spellStart"/>
      <w:r>
        <w:rPr>
          <w:i/>
          <w:color w:val="000000"/>
        </w:rPr>
        <w:t>несоединяемые</w:t>
      </w:r>
      <w:proofErr w:type="spellEnd"/>
      <w:r>
        <w:rPr>
          <w:i/>
          <w:color w:val="000000"/>
        </w:rPr>
        <w:t xml:space="preserve"> части: я – как биография страны, ты – ее сегодняшнее счастье. </w:t>
      </w:r>
      <w:r>
        <w:rPr>
          <w:b/>
          <w:color w:val="000000"/>
        </w:rPr>
        <w:t xml:space="preserve">Академический словарь русского языка объясняет значение слова БИОГРАФИЯ следующим образом: </w:t>
      </w:r>
      <w:proofErr w:type="spellStart"/>
      <w:r>
        <w:rPr>
          <w:b/>
        </w:rPr>
        <w:t>ʽОписание</w:t>
      </w:r>
      <w:proofErr w:type="spellEnd"/>
      <w:r>
        <w:rPr>
          <w:b/>
        </w:rPr>
        <w:t xml:space="preserve"> чьей-л. жизни; жизнеописание || Жизнь, жизненный путь кого-</w:t>
      </w:r>
      <w:proofErr w:type="spellStart"/>
      <w:r>
        <w:rPr>
          <w:b/>
        </w:rPr>
        <w:t>л.ʼ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Как</w:t>
      </w:r>
      <w:proofErr w:type="gramEnd"/>
      <w:r>
        <w:rPr>
          <w:b/>
        </w:rPr>
        <w:t xml:space="preserve"> вы понимаете значение этого слова в приведенной цитате? Почему у слова БИОГРАФИЯ может возникать такой смысл? Как называется такой прием?</w:t>
      </w:r>
    </w:p>
    <w:p w:rsidR="00AE58E5" w:rsidRDefault="00AE58E5" w:rsidP="00AE58E5">
      <w:pPr>
        <w:spacing w:after="0"/>
        <w:rPr>
          <w:color w:val="C00000"/>
        </w:rPr>
      </w:pPr>
      <w:r>
        <w:rPr>
          <w:color w:val="C00000"/>
        </w:rPr>
        <w:t xml:space="preserve">В семантическом объеме существительного </w:t>
      </w:r>
      <w:r w:rsidRPr="00F77665">
        <w:rPr>
          <w:i/>
          <w:color w:val="C00000"/>
        </w:rPr>
        <w:t>биография</w:t>
      </w:r>
      <w:r>
        <w:rPr>
          <w:color w:val="C00000"/>
        </w:rPr>
        <w:t xml:space="preserve"> есть сема </w:t>
      </w:r>
      <w:proofErr w:type="spellStart"/>
      <w:r>
        <w:rPr>
          <w:color w:val="C00000"/>
        </w:rPr>
        <w:t>ʽописание</w:t>
      </w:r>
      <w:proofErr w:type="spellEnd"/>
      <w:r>
        <w:rPr>
          <w:color w:val="C00000"/>
        </w:rPr>
        <w:t xml:space="preserve"> событий, </w:t>
      </w:r>
      <w:r>
        <w:rPr>
          <w:color w:val="C00000"/>
          <w:u w:val="single"/>
        </w:rPr>
        <w:t>состоявшихся</w:t>
      </w:r>
      <w:r>
        <w:rPr>
          <w:color w:val="C00000"/>
        </w:rPr>
        <w:t xml:space="preserve"> в </w:t>
      </w:r>
      <w:proofErr w:type="spellStart"/>
      <w:r>
        <w:rPr>
          <w:color w:val="C00000"/>
        </w:rPr>
        <w:t>жизниʼ</w:t>
      </w:r>
      <w:proofErr w:type="spellEnd"/>
      <w:r>
        <w:rPr>
          <w:color w:val="C00000"/>
        </w:rPr>
        <w:t xml:space="preserve">, то есть уже совершившегося в прошлом, до настоящего момента. </w:t>
      </w:r>
    </w:p>
    <w:p w:rsidR="00AE58E5" w:rsidRDefault="00AE58E5" w:rsidP="00AE58E5">
      <w:pPr>
        <w:spacing w:after="0"/>
        <w:rPr>
          <w:color w:val="C00000"/>
        </w:rPr>
      </w:pPr>
      <w:r>
        <w:rPr>
          <w:color w:val="C00000"/>
        </w:rPr>
        <w:t xml:space="preserve">Переносный метафорический смысл </w:t>
      </w:r>
      <w:proofErr w:type="spellStart"/>
      <w:r>
        <w:rPr>
          <w:color w:val="C00000"/>
        </w:rPr>
        <w:t>ʽнечто</w:t>
      </w:r>
      <w:proofErr w:type="spellEnd"/>
      <w:r>
        <w:rPr>
          <w:color w:val="C00000"/>
        </w:rPr>
        <w:t xml:space="preserve"> бывшее, минувшее, </w:t>
      </w:r>
      <w:proofErr w:type="spellStart"/>
      <w:r>
        <w:rPr>
          <w:color w:val="C00000"/>
        </w:rPr>
        <w:t>прошлоеʼ</w:t>
      </w:r>
      <w:proofErr w:type="spellEnd"/>
      <w:r>
        <w:rPr>
          <w:color w:val="C00000"/>
        </w:rPr>
        <w:t xml:space="preserve"> приводит к возникновению контекстных антонимов «биография страны» – «сегодняшнее счастье». (Допустимая версия типа переносного значения </w:t>
      </w:r>
      <w:r w:rsidRPr="00E04321">
        <w:rPr>
          <w:color w:val="C00000"/>
        </w:rPr>
        <w:t>–</w:t>
      </w:r>
      <w:r>
        <w:rPr>
          <w:color w:val="C00000"/>
        </w:rPr>
        <w:t xml:space="preserve"> метонимия).</w:t>
      </w:r>
    </w:p>
    <w:p w:rsidR="00AE58E5" w:rsidRDefault="00AE58E5" w:rsidP="00AE58E5">
      <w:pPr>
        <w:spacing w:after="0"/>
        <w:rPr>
          <w:color w:val="C00000"/>
        </w:rPr>
      </w:pPr>
      <w:r>
        <w:rPr>
          <w:color w:val="C00000"/>
        </w:rPr>
        <w:t>Прием (средство) можно квалифицировать как антитезу.</w:t>
      </w:r>
    </w:p>
    <w:p w:rsidR="00AE58E5" w:rsidRDefault="00AE58E5" w:rsidP="00AE58E5">
      <w:pPr>
        <w:spacing w:after="0"/>
        <w:rPr>
          <w:color w:val="C00000"/>
        </w:rPr>
      </w:pPr>
    </w:p>
    <w:p w:rsidR="00AE58E5" w:rsidRDefault="00AE58E5" w:rsidP="00AE58E5">
      <w:pPr>
        <w:spacing w:after="0"/>
        <w:rPr>
          <w:color w:val="C00000"/>
        </w:rPr>
      </w:pPr>
      <w:r>
        <w:rPr>
          <w:color w:val="C00000"/>
        </w:rPr>
        <w:t>За толкование семантического объема в зависимости от его полноты – 0-2,5 балла.</w:t>
      </w:r>
    </w:p>
    <w:p w:rsidR="00AE58E5" w:rsidRDefault="00AE58E5" w:rsidP="00AE58E5">
      <w:pPr>
        <w:spacing w:after="0"/>
        <w:rPr>
          <w:color w:val="C00000"/>
        </w:rPr>
      </w:pPr>
      <w:r>
        <w:rPr>
          <w:color w:val="C00000"/>
        </w:rPr>
        <w:t>За термин «метафора» («метонимия») – 0,5 балла.</w:t>
      </w:r>
    </w:p>
    <w:p w:rsidR="00AE58E5" w:rsidRDefault="00AE58E5" w:rsidP="00AE58E5">
      <w:pPr>
        <w:spacing w:after="0"/>
        <w:rPr>
          <w:color w:val="C00000"/>
        </w:rPr>
      </w:pPr>
      <w:r>
        <w:rPr>
          <w:color w:val="C00000"/>
        </w:rPr>
        <w:t>За термин «контекстные антонимы» – 0,5 балла.</w:t>
      </w:r>
    </w:p>
    <w:p w:rsidR="00AE58E5" w:rsidRDefault="00AE58E5" w:rsidP="00AE58E5">
      <w:pPr>
        <w:spacing w:after="0"/>
        <w:rPr>
          <w:color w:val="C00000"/>
        </w:rPr>
      </w:pPr>
      <w:r>
        <w:rPr>
          <w:color w:val="C00000"/>
        </w:rPr>
        <w:t>За термин «антитеза» – 0,5 балла.</w:t>
      </w:r>
    </w:p>
    <w:p w:rsidR="00AE58E5" w:rsidRDefault="00AE58E5" w:rsidP="00AE58E5">
      <w:pPr>
        <w:spacing w:after="0"/>
        <w:rPr>
          <w:color w:val="C00000"/>
          <w:u w:val="single"/>
        </w:rPr>
      </w:pPr>
    </w:p>
    <w:p w:rsidR="00AE58E5" w:rsidRDefault="00AE58E5" w:rsidP="00AE58E5">
      <w:pPr>
        <w:spacing w:after="0"/>
        <w:rPr>
          <w:color w:val="C00000"/>
          <w:u w:val="single"/>
        </w:rPr>
      </w:pPr>
      <w:r>
        <w:rPr>
          <w:color w:val="C00000"/>
          <w:u w:val="single"/>
        </w:rPr>
        <w:t>Максимум – 4 балла</w:t>
      </w:r>
      <w:r>
        <w:rPr>
          <w:color w:val="C00000"/>
        </w:rPr>
        <w:t>.</w:t>
      </w:r>
    </w:p>
    <w:p w:rsidR="00AE58E5" w:rsidRDefault="00AE58E5" w:rsidP="00E4339E">
      <w:pPr>
        <w:spacing w:after="0"/>
        <w:rPr>
          <w:b/>
        </w:rPr>
      </w:pPr>
    </w:p>
    <w:p w:rsidR="00E4339E" w:rsidRDefault="00E4339E" w:rsidP="00E4339E">
      <w:pPr>
        <w:spacing w:after="0"/>
        <w:rPr>
          <w:i/>
        </w:rPr>
      </w:pPr>
      <w:r>
        <w:rPr>
          <w:b/>
        </w:rPr>
        <w:lastRenderedPageBreak/>
        <w:t>8.</w:t>
      </w:r>
      <w:r>
        <w:t xml:space="preserve">  </w:t>
      </w:r>
      <w:r>
        <w:rPr>
          <w:b/>
        </w:rPr>
        <w:t>Из какого словаря был взят ряд этих примеров? Объясните назначение таких словарей.</w:t>
      </w:r>
      <w:r>
        <w:t xml:space="preserve"> </w:t>
      </w:r>
      <w:r>
        <w:rPr>
          <w:i/>
        </w:rPr>
        <w:t>Поле, перекати-поле, дотоле, оттоле, после, суфле, крем-брюле, буриме, реноме, кроме, консоме, резюме, не, зане, вне, наравне, извне, средне, нотабене, наедине.</w:t>
      </w:r>
    </w:p>
    <w:p w:rsidR="00123459" w:rsidRDefault="00123459" w:rsidP="00123459">
      <w:pPr>
        <w:spacing w:after="0"/>
        <w:rPr>
          <w:color w:val="C00000"/>
        </w:rPr>
      </w:pPr>
      <w:r>
        <w:rPr>
          <w:color w:val="C00000"/>
        </w:rPr>
        <w:t>Это фрагмент обратного словаря, где единицы выстроены по алфавиту не с начала, а с конца слова. Такие словари демонстрируют процессы словообразования. Особенно они важны для тех языков, в которых преобладает суффиксальное и постфиксальное словообразование.</w:t>
      </w:r>
    </w:p>
    <w:p w:rsidR="00123459" w:rsidRDefault="00123459" w:rsidP="00123459">
      <w:pPr>
        <w:spacing w:after="0"/>
        <w:rPr>
          <w:color w:val="C00000"/>
          <w:u w:val="single"/>
        </w:rPr>
      </w:pPr>
    </w:p>
    <w:p w:rsidR="00123459" w:rsidRPr="00F77665" w:rsidRDefault="00123459" w:rsidP="00123459">
      <w:pPr>
        <w:spacing w:after="0"/>
        <w:rPr>
          <w:color w:val="C00000"/>
        </w:rPr>
      </w:pPr>
      <w:r>
        <w:rPr>
          <w:color w:val="C00000"/>
        </w:rPr>
        <w:t>З</w:t>
      </w:r>
      <w:r w:rsidRPr="00F77665">
        <w:rPr>
          <w:color w:val="C00000"/>
        </w:rPr>
        <w:t>а версию «обратный словарь» в зависимости от полноты объяснения и корректности формулировок (обязательно должно быть указание на обратный порядок алфавита во всем слове)</w:t>
      </w:r>
      <w:r>
        <w:rPr>
          <w:color w:val="C00000"/>
        </w:rPr>
        <w:t xml:space="preserve"> 0-3 балла.</w:t>
      </w:r>
    </w:p>
    <w:p w:rsidR="00123459" w:rsidRDefault="00123459" w:rsidP="00123459">
      <w:pPr>
        <w:spacing w:after="0"/>
        <w:rPr>
          <w:color w:val="C00000"/>
          <w:u w:val="single"/>
        </w:rPr>
      </w:pPr>
    </w:p>
    <w:p w:rsidR="00123459" w:rsidRPr="00F77665" w:rsidRDefault="00123459" w:rsidP="00123459">
      <w:pPr>
        <w:spacing w:after="0"/>
        <w:rPr>
          <w:color w:val="C00000"/>
        </w:rPr>
      </w:pPr>
      <w:r>
        <w:rPr>
          <w:color w:val="C00000"/>
        </w:rPr>
        <w:t>З</w:t>
      </w:r>
      <w:r w:rsidRPr="00F77665">
        <w:rPr>
          <w:color w:val="C00000"/>
        </w:rPr>
        <w:t>а версию «словарь рифм» в зависимости от полноты объяснения и коррект</w:t>
      </w:r>
      <w:r>
        <w:rPr>
          <w:color w:val="C00000"/>
        </w:rPr>
        <w:t>ности формулировок 0-2 балла.</w:t>
      </w:r>
    </w:p>
    <w:p w:rsidR="00E4339E" w:rsidRDefault="00E4339E" w:rsidP="00E4339E">
      <w:pPr>
        <w:spacing w:after="0"/>
        <w:rPr>
          <w:b/>
        </w:rPr>
      </w:pPr>
    </w:p>
    <w:p w:rsidR="00123459" w:rsidRDefault="00123459" w:rsidP="00E4339E">
      <w:pPr>
        <w:spacing w:after="0"/>
        <w:rPr>
          <w:b/>
        </w:rPr>
      </w:pPr>
    </w:p>
    <w:p w:rsidR="00E4339E" w:rsidRDefault="00E4339E" w:rsidP="00E4339E">
      <w:pPr>
        <w:spacing w:after="0"/>
        <w:rPr>
          <w:b/>
          <w:color w:val="365F91"/>
        </w:rPr>
      </w:pPr>
      <w:r>
        <w:rPr>
          <w:b/>
        </w:rPr>
        <w:t>9. В 1773 г. в Москве в свет вышел</w:t>
      </w:r>
      <w:r>
        <w:t xml:space="preserve"> «</w:t>
      </w:r>
      <w:r>
        <w:rPr>
          <w:b/>
        </w:rPr>
        <w:t xml:space="preserve">Церковный СЛОВАРЬ, </w:t>
      </w:r>
      <w:proofErr w:type="gramStart"/>
      <w:r>
        <w:rPr>
          <w:b/>
        </w:rPr>
        <w:t>Или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истолкованiе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реченiй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славенскихъ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древнихъ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такожъ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иноязычныхъ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безъ</w:t>
      </w:r>
      <w:proofErr w:type="spellEnd"/>
      <w:r>
        <w:rPr>
          <w:b/>
        </w:rPr>
        <w:t xml:space="preserve"> перевода </w:t>
      </w:r>
      <w:proofErr w:type="spellStart"/>
      <w:r>
        <w:rPr>
          <w:b/>
        </w:rPr>
        <w:t>положенныхъ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въ</w:t>
      </w:r>
      <w:proofErr w:type="spellEnd"/>
      <w:r>
        <w:rPr>
          <w:b/>
        </w:rPr>
        <w:t xml:space="preserve"> СВЯЩЕННОМЪ ПИСАНIИ» Петра Алексеева, на материалы которого опирались затем составители «Словаря </w:t>
      </w:r>
      <w:proofErr w:type="spellStart"/>
      <w:r>
        <w:rPr>
          <w:b/>
        </w:rPr>
        <w:t>Академ</w:t>
      </w:r>
      <w:r>
        <w:rPr>
          <w:b/>
          <w:lang w:val="en-US"/>
        </w:rPr>
        <w:t>i</w:t>
      </w:r>
      <w:proofErr w:type="spellEnd"/>
      <w:r>
        <w:rPr>
          <w:b/>
        </w:rPr>
        <w:t>и Росс</w:t>
      </w:r>
      <w:proofErr w:type="spellStart"/>
      <w:r>
        <w:rPr>
          <w:b/>
          <w:lang w:val="en-US"/>
        </w:rPr>
        <w:t>i</w:t>
      </w:r>
      <w:r>
        <w:rPr>
          <w:b/>
        </w:rPr>
        <w:t>йской</w:t>
      </w:r>
      <w:proofErr w:type="spellEnd"/>
      <w:r>
        <w:rPr>
          <w:b/>
        </w:rPr>
        <w:t>» (1789-1794).</w:t>
      </w:r>
      <w:r>
        <w:rPr>
          <w:b/>
          <w:color w:val="365F91"/>
        </w:rPr>
        <w:t xml:space="preserve">  </w:t>
      </w:r>
      <w:r>
        <w:rPr>
          <w:b/>
        </w:rPr>
        <w:t>Соедините слова и их толкования, которые были даны автором:</w:t>
      </w:r>
    </w:p>
    <w:p w:rsidR="00E4339E" w:rsidRDefault="00E4339E" w:rsidP="00E4339E">
      <w:pPr>
        <w:spacing w:after="0"/>
        <w:ind w:firstLine="708"/>
        <w:rPr>
          <w:b/>
          <w:i/>
        </w:rPr>
      </w:pPr>
      <w:r>
        <w:t xml:space="preserve">а) </w:t>
      </w:r>
      <w:r>
        <w:rPr>
          <w:b/>
          <w:i/>
        </w:rPr>
        <w:t xml:space="preserve">ЛѢНОСТЬ; </w:t>
      </w:r>
      <w:r>
        <w:t xml:space="preserve">б) </w:t>
      </w:r>
      <w:r>
        <w:rPr>
          <w:b/>
          <w:i/>
        </w:rPr>
        <w:t xml:space="preserve">ЛѢТОРАСЛЬ; </w:t>
      </w:r>
      <w:r>
        <w:t xml:space="preserve">в) </w:t>
      </w:r>
      <w:r>
        <w:rPr>
          <w:b/>
          <w:i/>
        </w:rPr>
        <w:t>МАЛОЛѢП</w:t>
      </w:r>
      <w:r>
        <w:rPr>
          <w:b/>
          <w:i/>
          <w:lang w:val="en-US"/>
        </w:rPr>
        <w:t>I</w:t>
      </w:r>
      <w:r>
        <w:rPr>
          <w:b/>
          <w:i/>
        </w:rPr>
        <w:t xml:space="preserve">Е; </w:t>
      </w:r>
      <w:r>
        <w:t xml:space="preserve">г) </w:t>
      </w:r>
      <w:r>
        <w:rPr>
          <w:b/>
          <w:i/>
        </w:rPr>
        <w:t xml:space="preserve">НАБЛЮДНИКЪ; </w:t>
      </w:r>
      <w:r>
        <w:t xml:space="preserve">д) </w:t>
      </w:r>
      <w:proofErr w:type="gramStart"/>
      <w:r>
        <w:rPr>
          <w:b/>
          <w:i/>
        </w:rPr>
        <w:t xml:space="preserve">НАМЕНЯТИ;   </w:t>
      </w:r>
      <w:proofErr w:type="gramEnd"/>
      <w:r>
        <w:rPr>
          <w:b/>
          <w:i/>
        </w:rPr>
        <w:t xml:space="preserve">          </w:t>
      </w:r>
      <w:r>
        <w:t>е)</w:t>
      </w:r>
      <w:r>
        <w:rPr>
          <w:i/>
        </w:rPr>
        <w:t xml:space="preserve"> </w:t>
      </w:r>
      <w:r>
        <w:rPr>
          <w:b/>
          <w:i/>
        </w:rPr>
        <w:t xml:space="preserve">НАРОДСТВОВАТИ; </w:t>
      </w:r>
      <w:r>
        <w:t xml:space="preserve">ж) </w:t>
      </w:r>
      <w:r>
        <w:rPr>
          <w:b/>
          <w:i/>
        </w:rPr>
        <w:t xml:space="preserve">НЕПОГОДНЫЙ; </w:t>
      </w:r>
      <w:r>
        <w:t xml:space="preserve">з) </w:t>
      </w:r>
      <w:r>
        <w:rPr>
          <w:b/>
          <w:i/>
        </w:rPr>
        <w:t xml:space="preserve">НЕПОЛУЧЕСТВО; </w:t>
      </w:r>
      <w:r>
        <w:t xml:space="preserve">и) </w:t>
      </w:r>
      <w:r>
        <w:rPr>
          <w:b/>
          <w:i/>
        </w:rPr>
        <w:t xml:space="preserve">ПЕДАГОГЪ; </w:t>
      </w:r>
      <w:r>
        <w:t xml:space="preserve">к) </w:t>
      </w:r>
      <w:r>
        <w:rPr>
          <w:b/>
          <w:i/>
        </w:rPr>
        <w:t xml:space="preserve">ПРОСТЫНЯ; </w:t>
      </w:r>
      <w:r>
        <w:t xml:space="preserve">л) </w:t>
      </w:r>
      <w:r>
        <w:rPr>
          <w:b/>
          <w:i/>
        </w:rPr>
        <w:t xml:space="preserve">ПУСТОШЬ; </w:t>
      </w:r>
      <w:r>
        <w:t xml:space="preserve">м) </w:t>
      </w:r>
      <w:r>
        <w:rPr>
          <w:b/>
          <w:i/>
        </w:rPr>
        <w:t xml:space="preserve">РЕКЛО; </w:t>
      </w:r>
      <w:r>
        <w:t xml:space="preserve">н) </w:t>
      </w:r>
      <w:r>
        <w:rPr>
          <w:b/>
          <w:i/>
        </w:rPr>
        <w:t xml:space="preserve">САМОБЫТНОЕ; </w:t>
      </w:r>
      <w:r>
        <w:t xml:space="preserve">о) </w:t>
      </w:r>
      <w:r>
        <w:rPr>
          <w:b/>
          <w:i/>
        </w:rPr>
        <w:t>СТЛАН</w:t>
      </w:r>
      <w:r>
        <w:rPr>
          <w:b/>
          <w:i/>
          <w:lang w:val="en-US"/>
        </w:rPr>
        <w:t>I</w:t>
      </w:r>
      <w:r>
        <w:rPr>
          <w:b/>
          <w:i/>
        </w:rPr>
        <w:t xml:space="preserve">Е; </w:t>
      </w:r>
      <w:r>
        <w:t xml:space="preserve">п) </w:t>
      </w:r>
      <w:r>
        <w:rPr>
          <w:b/>
          <w:i/>
        </w:rPr>
        <w:t xml:space="preserve">СУГУБОБЫТНЫЙ; </w:t>
      </w:r>
      <w:r>
        <w:t xml:space="preserve">р) </w:t>
      </w:r>
      <w:r>
        <w:rPr>
          <w:b/>
          <w:i/>
        </w:rPr>
        <w:t xml:space="preserve">ТРЕСКА </w:t>
      </w:r>
    </w:p>
    <w:p w:rsidR="00E4339E" w:rsidRDefault="00E4339E" w:rsidP="00E4339E">
      <w:pPr>
        <w:spacing w:after="0"/>
        <w:ind w:firstLine="708"/>
        <w:rPr>
          <w:i/>
        </w:rPr>
      </w:pPr>
      <w:r>
        <w:t xml:space="preserve">1) </w:t>
      </w:r>
      <w:proofErr w:type="spellStart"/>
      <w:r>
        <w:rPr>
          <w:i/>
        </w:rPr>
        <w:t>бездел</w:t>
      </w:r>
      <w:r>
        <w:rPr>
          <w:i/>
          <w:lang w:val="en-US"/>
        </w:rPr>
        <w:t>i</w:t>
      </w:r>
      <w:proofErr w:type="spellEnd"/>
      <w:r>
        <w:rPr>
          <w:i/>
        </w:rPr>
        <w:t xml:space="preserve">е, тщетность; </w:t>
      </w:r>
      <w:r>
        <w:t xml:space="preserve">2) </w:t>
      </w:r>
      <w:r>
        <w:rPr>
          <w:i/>
        </w:rPr>
        <w:t xml:space="preserve">объявлять, обнажать, разглашать; </w:t>
      </w:r>
      <w:r>
        <w:t xml:space="preserve">3) </w:t>
      </w:r>
      <w:proofErr w:type="spellStart"/>
      <w:r>
        <w:rPr>
          <w:i/>
        </w:rPr>
        <w:t>вѣтвь</w:t>
      </w:r>
      <w:proofErr w:type="spellEnd"/>
      <w:r>
        <w:rPr>
          <w:i/>
        </w:rPr>
        <w:t xml:space="preserve">, отрасль, годовой </w:t>
      </w:r>
      <w:proofErr w:type="spellStart"/>
      <w:r>
        <w:rPr>
          <w:i/>
        </w:rPr>
        <w:t>побѣгъ</w:t>
      </w:r>
      <w:proofErr w:type="spellEnd"/>
      <w:r>
        <w:rPr>
          <w:i/>
        </w:rPr>
        <w:t xml:space="preserve"> дерева; </w:t>
      </w:r>
      <w:r>
        <w:t xml:space="preserve">4) </w:t>
      </w:r>
      <w:r>
        <w:rPr>
          <w:i/>
        </w:rPr>
        <w:t xml:space="preserve">двоякий, двойной; </w:t>
      </w:r>
      <w:r>
        <w:t xml:space="preserve">5) </w:t>
      </w:r>
      <w:r>
        <w:rPr>
          <w:i/>
        </w:rPr>
        <w:t xml:space="preserve">то же, что наблюдатель, попечитель, </w:t>
      </w:r>
      <w:proofErr w:type="spellStart"/>
      <w:r>
        <w:rPr>
          <w:i/>
        </w:rPr>
        <w:t>опекунъ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приставникъ</w:t>
      </w:r>
      <w:proofErr w:type="spellEnd"/>
      <w:r>
        <w:rPr>
          <w:i/>
        </w:rPr>
        <w:t xml:space="preserve">; </w:t>
      </w:r>
      <w:r>
        <w:t xml:space="preserve">6) </w:t>
      </w:r>
      <w:proofErr w:type="spellStart"/>
      <w:r>
        <w:rPr>
          <w:i/>
        </w:rPr>
        <w:t>сострадан</w:t>
      </w:r>
      <w:r>
        <w:rPr>
          <w:i/>
          <w:lang w:val="en-US"/>
        </w:rPr>
        <w:t>i</w:t>
      </w:r>
      <w:proofErr w:type="spellEnd"/>
      <w:r>
        <w:rPr>
          <w:i/>
        </w:rPr>
        <w:t>е, прощен</w:t>
      </w:r>
      <w:proofErr w:type="spellStart"/>
      <w:r>
        <w:rPr>
          <w:i/>
          <w:lang w:val="en-US"/>
        </w:rPr>
        <w:t>i</w:t>
      </w:r>
      <w:proofErr w:type="spellEnd"/>
      <w:r>
        <w:rPr>
          <w:i/>
        </w:rPr>
        <w:t>е или отпущен</w:t>
      </w:r>
      <w:proofErr w:type="spellStart"/>
      <w:r>
        <w:rPr>
          <w:i/>
          <w:lang w:val="en-US"/>
        </w:rPr>
        <w:t>i</w:t>
      </w:r>
      <w:proofErr w:type="spellEnd"/>
      <w:r>
        <w:rPr>
          <w:i/>
        </w:rPr>
        <w:t xml:space="preserve">е вины; </w:t>
      </w:r>
      <w:r>
        <w:t xml:space="preserve">7) </w:t>
      </w:r>
      <w:proofErr w:type="spellStart"/>
      <w:r>
        <w:rPr>
          <w:i/>
        </w:rPr>
        <w:t>постеля</w:t>
      </w:r>
      <w:proofErr w:type="spellEnd"/>
      <w:r>
        <w:rPr>
          <w:i/>
        </w:rPr>
        <w:t xml:space="preserve">; </w:t>
      </w:r>
      <w:r>
        <w:t xml:space="preserve">8) </w:t>
      </w:r>
      <w:r>
        <w:rPr>
          <w:i/>
        </w:rPr>
        <w:t xml:space="preserve">неудобный; </w:t>
      </w:r>
      <w:r>
        <w:t xml:space="preserve">9) </w:t>
      </w:r>
      <w:proofErr w:type="spellStart"/>
      <w:r>
        <w:rPr>
          <w:i/>
        </w:rPr>
        <w:t>недостатокъ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въ</w:t>
      </w:r>
      <w:proofErr w:type="spellEnd"/>
      <w:r>
        <w:rPr>
          <w:i/>
        </w:rPr>
        <w:t xml:space="preserve"> украшен</w:t>
      </w:r>
      <w:proofErr w:type="spellStart"/>
      <w:r>
        <w:rPr>
          <w:i/>
          <w:lang w:val="en-US"/>
        </w:rPr>
        <w:t>i</w:t>
      </w:r>
      <w:r>
        <w:rPr>
          <w:i/>
        </w:rPr>
        <w:t>яхъ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въ</w:t>
      </w:r>
      <w:proofErr w:type="spellEnd"/>
      <w:r>
        <w:rPr>
          <w:i/>
        </w:rPr>
        <w:t xml:space="preserve"> красоте; </w:t>
      </w:r>
      <w:r>
        <w:t xml:space="preserve">10) </w:t>
      </w:r>
      <w:proofErr w:type="spellStart"/>
      <w:r>
        <w:rPr>
          <w:i/>
        </w:rPr>
        <w:t>громъ</w:t>
      </w:r>
      <w:proofErr w:type="spellEnd"/>
      <w:r>
        <w:rPr>
          <w:i/>
        </w:rPr>
        <w:t xml:space="preserve"> с </w:t>
      </w:r>
      <w:proofErr w:type="spellStart"/>
      <w:r>
        <w:rPr>
          <w:i/>
        </w:rPr>
        <w:t>молни</w:t>
      </w:r>
      <w:r>
        <w:rPr>
          <w:i/>
          <w:lang w:val="en-US"/>
        </w:rPr>
        <w:t>i</w:t>
      </w:r>
      <w:proofErr w:type="spellEnd"/>
      <w:r>
        <w:rPr>
          <w:i/>
        </w:rPr>
        <w:t xml:space="preserve">ею; </w:t>
      </w:r>
      <w:r>
        <w:t xml:space="preserve">11) </w:t>
      </w:r>
      <w:r>
        <w:rPr>
          <w:i/>
        </w:rPr>
        <w:t xml:space="preserve">есть </w:t>
      </w:r>
      <w:proofErr w:type="spellStart"/>
      <w:r>
        <w:rPr>
          <w:i/>
        </w:rPr>
        <w:t>видъ</w:t>
      </w:r>
      <w:proofErr w:type="spellEnd"/>
      <w:r>
        <w:rPr>
          <w:i/>
        </w:rPr>
        <w:t xml:space="preserve"> боязни и </w:t>
      </w:r>
      <w:proofErr w:type="spellStart"/>
      <w:r>
        <w:rPr>
          <w:i/>
        </w:rPr>
        <w:t>значитъ</w:t>
      </w:r>
      <w:proofErr w:type="spellEnd"/>
      <w:r>
        <w:rPr>
          <w:i/>
        </w:rPr>
        <w:t>: медлен</w:t>
      </w:r>
      <w:proofErr w:type="spellStart"/>
      <w:r>
        <w:rPr>
          <w:i/>
          <w:lang w:val="en-US"/>
        </w:rPr>
        <w:t>i</w:t>
      </w:r>
      <w:proofErr w:type="spellEnd"/>
      <w:r>
        <w:rPr>
          <w:i/>
        </w:rPr>
        <w:t xml:space="preserve">е, </w:t>
      </w:r>
      <w:proofErr w:type="spellStart"/>
      <w:r>
        <w:rPr>
          <w:i/>
        </w:rPr>
        <w:t>нерадѣн</w:t>
      </w:r>
      <w:r>
        <w:rPr>
          <w:i/>
          <w:lang w:val="en-US"/>
        </w:rPr>
        <w:t>i</w:t>
      </w:r>
      <w:proofErr w:type="spellEnd"/>
      <w:r>
        <w:rPr>
          <w:i/>
        </w:rPr>
        <w:t xml:space="preserve">е, </w:t>
      </w:r>
      <w:proofErr w:type="spellStart"/>
      <w:r>
        <w:rPr>
          <w:i/>
        </w:rPr>
        <w:t>коснен</w:t>
      </w:r>
      <w:r>
        <w:rPr>
          <w:i/>
          <w:lang w:val="en-US"/>
        </w:rPr>
        <w:t>i</w:t>
      </w:r>
      <w:proofErr w:type="spellEnd"/>
      <w:r>
        <w:rPr>
          <w:i/>
        </w:rPr>
        <w:t>е, отлагательство, опущен</w:t>
      </w:r>
      <w:proofErr w:type="spellStart"/>
      <w:r>
        <w:rPr>
          <w:i/>
          <w:lang w:val="en-US"/>
        </w:rPr>
        <w:t>i</w:t>
      </w:r>
      <w:proofErr w:type="spellEnd"/>
      <w:r>
        <w:rPr>
          <w:i/>
        </w:rPr>
        <w:t xml:space="preserve">е </w:t>
      </w:r>
      <w:proofErr w:type="spellStart"/>
      <w:r>
        <w:rPr>
          <w:i/>
        </w:rPr>
        <w:t>дѣла</w:t>
      </w:r>
      <w:proofErr w:type="spellEnd"/>
      <w:r>
        <w:rPr>
          <w:i/>
        </w:rPr>
        <w:t xml:space="preserve">, которое кажется быть трудно, и </w:t>
      </w:r>
      <w:proofErr w:type="spellStart"/>
      <w:r>
        <w:rPr>
          <w:i/>
        </w:rPr>
        <w:t>превосходящимъ</w:t>
      </w:r>
      <w:proofErr w:type="spellEnd"/>
      <w:r>
        <w:rPr>
          <w:i/>
        </w:rPr>
        <w:t xml:space="preserve"> наши силы; </w:t>
      </w:r>
      <w:r>
        <w:t xml:space="preserve">12) </w:t>
      </w:r>
      <w:r>
        <w:rPr>
          <w:i/>
        </w:rPr>
        <w:t xml:space="preserve">именовать, называть; </w:t>
      </w:r>
      <w:r>
        <w:t xml:space="preserve">13) </w:t>
      </w:r>
      <w:proofErr w:type="spellStart"/>
      <w:r>
        <w:rPr>
          <w:i/>
        </w:rPr>
        <w:t>неисполнен</w:t>
      </w:r>
      <w:r>
        <w:rPr>
          <w:i/>
          <w:lang w:val="en-US"/>
        </w:rPr>
        <w:t>i</w:t>
      </w:r>
      <w:proofErr w:type="spellEnd"/>
      <w:r>
        <w:rPr>
          <w:i/>
        </w:rPr>
        <w:t xml:space="preserve">е </w:t>
      </w:r>
      <w:proofErr w:type="spellStart"/>
      <w:r>
        <w:rPr>
          <w:i/>
        </w:rPr>
        <w:t>желан</w:t>
      </w:r>
      <w:r>
        <w:rPr>
          <w:i/>
          <w:lang w:val="en-US"/>
        </w:rPr>
        <w:t>i</w:t>
      </w:r>
      <w:proofErr w:type="spellEnd"/>
      <w:r>
        <w:rPr>
          <w:i/>
        </w:rPr>
        <w:t xml:space="preserve">й; </w:t>
      </w:r>
      <w:r>
        <w:t xml:space="preserve">14) </w:t>
      </w:r>
      <w:r>
        <w:rPr>
          <w:i/>
        </w:rPr>
        <w:t>прозван</w:t>
      </w:r>
      <w:proofErr w:type="spellStart"/>
      <w:r>
        <w:rPr>
          <w:i/>
          <w:lang w:val="en-US"/>
        </w:rPr>
        <w:t>i</w:t>
      </w:r>
      <w:proofErr w:type="spellEnd"/>
      <w:r>
        <w:rPr>
          <w:i/>
        </w:rPr>
        <w:t xml:space="preserve">е, </w:t>
      </w:r>
      <w:proofErr w:type="spellStart"/>
      <w:r>
        <w:rPr>
          <w:i/>
        </w:rPr>
        <w:t>проименован</w:t>
      </w:r>
      <w:r>
        <w:rPr>
          <w:i/>
          <w:lang w:val="en-US"/>
        </w:rPr>
        <w:t>i</w:t>
      </w:r>
      <w:proofErr w:type="spellEnd"/>
      <w:r>
        <w:rPr>
          <w:i/>
        </w:rPr>
        <w:t xml:space="preserve">е, прозвище; </w:t>
      </w:r>
      <w:r>
        <w:t xml:space="preserve">15) </w:t>
      </w:r>
      <w:proofErr w:type="spellStart"/>
      <w:r>
        <w:rPr>
          <w:i/>
        </w:rPr>
        <w:t>пѣстунъ</w:t>
      </w:r>
      <w:proofErr w:type="spellEnd"/>
      <w:r>
        <w:rPr>
          <w:i/>
        </w:rPr>
        <w:t xml:space="preserve">, дядька, </w:t>
      </w:r>
      <w:proofErr w:type="spellStart"/>
      <w:r>
        <w:rPr>
          <w:i/>
        </w:rPr>
        <w:t>дѣтоводитель</w:t>
      </w:r>
      <w:proofErr w:type="spellEnd"/>
      <w:r>
        <w:rPr>
          <w:i/>
        </w:rPr>
        <w:t xml:space="preserve">; </w:t>
      </w:r>
      <w:r>
        <w:t xml:space="preserve">16) </w:t>
      </w:r>
      <w:r>
        <w:rPr>
          <w:i/>
        </w:rPr>
        <w:t>случай;</w:t>
      </w:r>
    </w:p>
    <w:p w:rsidR="00E4339E" w:rsidRDefault="00E4339E" w:rsidP="00E4339E">
      <w:pPr>
        <w:widowControl w:val="0"/>
        <w:spacing w:after="0"/>
        <w:rPr>
          <w:color w:val="C00000"/>
        </w:rPr>
      </w:pPr>
      <w:r>
        <w:rPr>
          <w:color w:val="C00000"/>
        </w:rPr>
        <w:t>А-11, б-3, в-9, г-5, д-12, е-2, ж-8, з-13, и-15, к-6, л-1, м-14, н-16, о-7, п-4, р-10</w:t>
      </w:r>
    </w:p>
    <w:p w:rsidR="00E4339E" w:rsidRDefault="00E4339E" w:rsidP="00E4339E">
      <w:pPr>
        <w:widowControl w:val="0"/>
        <w:spacing w:after="0"/>
        <w:rPr>
          <w:color w:val="C00000"/>
        </w:rPr>
      </w:pPr>
      <w:r>
        <w:rPr>
          <w:color w:val="C00000"/>
        </w:rPr>
        <w:t>За каждый правильный пример 0,5 балла.</w:t>
      </w:r>
    </w:p>
    <w:p w:rsidR="00E4339E" w:rsidRDefault="00E4339E" w:rsidP="00E4339E">
      <w:pPr>
        <w:widowControl w:val="0"/>
        <w:spacing w:after="0"/>
        <w:rPr>
          <w:color w:val="C00000"/>
          <w:u w:val="single"/>
        </w:rPr>
      </w:pPr>
      <w:r>
        <w:rPr>
          <w:color w:val="C00000"/>
          <w:u w:val="single"/>
        </w:rPr>
        <w:t xml:space="preserve">Максимум – 8 баллов </w:t>
      </w:r>
    </w:p>
    <w:p w:rsidR="00E4339E" w:rsidRDefault="00E4339E" w:rsidP="00E4339E">
      <w:pPr>
        <w:spacing w:after="0"/>
        <w:rPr>
          <w:b/>
        </w:rPr>
      </w:pPr>
    </w:p>
    <w:p w:rsidR="00123459" w:rsidRDefault="00123459" w:rsidP="00E4339E">
      <w:pPr>
        <w:spacing w:after="0"/>
        <w:rPr>
          <w:b/>
        </w:rPr>
      </w:pPr>
    </w:p>
    <w:p w:rsidR="00123459" w:rsidRDefault="00123459" w:rsidP="00E4339E">
      <w:pPr>
        <w:spacing w:after="0"/>
        <w:rPr>
          <w:b/>
        </w:rPr>
      </w:pPr>
    </w:p>
    <w:p w:rsidR="00E4339E" w:rsidRDefault="00E4339E" w:rsidP="00E4339E">
      <w:pPr>
        <w:spacing w:after="0"/>
        <w:rPr>
          <w:b/>
        </w:rPr>
      </w:pPr>
      <w:r>
        <w:rPr>
          <w:b/>
        </w:rPr>
        <w:t xml:space="preserve">10. Найдите лишнее предложение и аргументируйте ответ. </w:t>
      </w:r>
    </w:p>
    <w:p w:rsidR="00E4339E" w:rsidRDefault="00E4339E" w:rsidP="00E4339E">
      <w:pPr>
        <w:spacing w:after="0"/>
        <w:rPr>
          <w:i/>
        </w:rPr>
      </w:pPr>
      <w:r>
        <w:rPr>
          <w:i/>
        </w:rPr>
        <w:t xml:space="preserve">Командировка бесплодна. </w:t>
      </w:r>
      <w:r w:rsidR="00123459">
        <w:rPr>
          <w:i/>
        </w:rPr>
        <w:t xml:space="preserve">На совещании тревожно. </w:t>
      </w:r>
      <w:r>
        <w:rPr>
          <w:i/>
        </w:rPr>
        <w:t>Коллеги недовольны. Начальник зол.</w:t>
      </w:r>
    </w:p>
    <w:p w:rsidR="00E4339E" w:rsidRDefault="00E4339E" w:rsidP="00E4339E">
      <w:pPr>
        <w:spacing w:after="0"/>
        <w:rPr>
          <w:color w:val="C00000"/>
        </w:rPr>
      </w:pPr>
      <w:r>
        <w:rPr>
          <w:color w:val="C00000"/>
        </w:rPr>
        <w:t xml:space="preserve">За ответ: </w:t>
      </w:r>
      <w:r>
        <w:rPr>
          <w:i/>
          <w:color w:val="C00000"/>
        </w:rPr>
        <w:t xml:space="preserve">на совещании </w:t>
      </w:r>
      <w:proofErr w:type="gramStart"/>
      <w:r>
        <w:rPr>
          <w:i/>
          <w:color w:val="C00000"/>
        </w:rPr>
        <w:t>тревожно</w:t>
      </w:r>
      <w:r>
        <w:rPr>
          <w:color w:val="C00000"/>
        </w:rPr>
        <w:t xml:space="preserve">  –</w:t>
      </w:r>
      <w:proofErr w:type="gramEnd"/>
      <w:r>
        <w:rPr>
          <w:color w:val="C00000"/>
        </w:rPr>
        <w:t xml:space="preserve"> 1 балл.</w:t>
      </w:r>
    </w:p>
    <w:p w:rsidR="00E4339E" w:rsidRDefault="00123459" w:rsidP="00E4339E">
      <w:pPr>
        <w:spacing w:after="0"/>
        <w:rPr>
          <w:color w:val="C00000"/>
        </w:rPr>
      </w:pPr>
      <w:r>
        <w:rPr>
          <w:color w:val="C00000"/>
        </w:rPr>
        <w:t>О</w:t>
      </w:r>
      <w:r w:rsidR="00E4339E">
        <w:rPr>
          <w:color w:val="C00000"/>
        </w:rPr>
        <w:t>стальные три предложения являются полными (0,5 балла)</w:t>
      </w:r>
      <w:r>
        <w:rPr>
          <w:color w:val="C00000"/>
        </w:rPr>
        <w:t>,</w:t>
      </w:r>
      <w:r w:rsidR="00E4339E">
        <w:rPr>
          <w:color w:val="C00000"/>
        </w:rPr>
        <w:t xml:space="preserve"> нераспространенными (0,5 балла)</w:t>
      </w:r>
      <w:r>
        <w:rPr>
          <w:color w:val="C00000"/>
        </w:rPr>
        <w:t>,</w:t>
      </w:r>
      <w:r w:rsidR="00E4339E">
        <w:rPr>
          <w:color w:val="C00000"/>
        </w:rPr>
        <w:t xml:space="preserve"> двусоставными (0,5 балла). Предложение </w:t>
      </w:r>
      <w:r w:rsidR="00E4339E">
        <w:rPr>
          <w:i/>
          <w:color w:val="C00000"/>
        </w:rPr>
        <w:t>на совещании тревожно</w:t>
      </w:r>
      <w:r w:rsidR="00E4339E">
        <w:rPr>
          <w:color w:val="C00000"/>
        </w:rPr>
        <w:t xml:space="preserve"> – полное (0,5 балла)</w:t>
      </w:r>
      <w:r>
        <w:rPr>
          <w:color w:val="C00000"/>
        </w:rPr>
        <w:t>,</w:t>
      </w:r>
      <w:r w:rsidR="00E4339E">
        <w:rPr>
          <w:color w:val="C00000"/>
        </w:rPr>
        <w:t xml:space="preserve"> распространенное (0,5 балла)</w:t>
      </w:r>
      <w:r>
        <w:rPr>
          <w:color w:val="C00000"/>
        </w:rPr>
        <w:t>,</w:t>
      </w:r>
      <w:r w:rsidR="00E4339E">
        <w:rPr>
          <w:color w:val="C00000"/>
        </w:rPr>
        <w:t xml:space="preserve"> односоставное (0,5 балла).</w:t>
      </w:r>
    </w:p>
    <w:p w:rsidR="00123459" w:rsidRDefault="00123459" w:rsidP="00E4339E">
      <w:pPr>
        <w:spacing w:after="0"/>
        <w:rPr>
          <w:color w:val="C00000"/>
          <w:u w:val="single"/>
        </w:rPr>
      </w:pPr>
    </w:p>
    <w:p w:rsidR="00E4339E" w:rsidRDefault="00E4339E" w:rsidP="00E4339E">
      <w:pPr>
        <w:spacing w:after="0"/>
        <w:rPr>
          <w:color w:val="C00000"/>
          <w:u w:val="single"/>
        </w:rPr>
      </w:pPr>
      <w:r>
        <w:rPr>
          <w:color w:val="C00000"/>
          <w:u w:val="single"/>
        </w:rPr>
        <w:t xml:space="preserve">Максимум – 4 балла </w:t>
      </w:r>
    </w:p>
    <w:p w:rsidR="00E4339E" w:rsidRDefault="00E4339E" w:rsidP="00E4339E">
      <w:pPr>
        <w:spacing w:after="0"/>
        <w:rPr>
          <w:color w:val="2E74B5" w:themeColor="accent1" w:themeShade="BF"/>
          <w:u w:val="single"/>
        </w:rPr>
      </w:pPr>
      <w:r>
        <w:rPr>
          <w:u w:val="single"/>
        </w:rPr>
        <w:t xml:space="preserve"> </w:t>
      </w:r>
    </w:p>
    <w:p w:rsidR="00E4339E" w:rsidRDefault="00E4339E" w:rsidP="00E4339E">
      <w:pPr>
        <w:spacing w:after="0"/>
        <w:rPr>
          <w:u w:val="single"/>
        </w:rPr>
      </w:pPr>
    </w:p>
    <w:p w:rsidR="00123459" w:rsidRDefault="00123459" w:rsidP="00E4339E">
      <w:pPr>
        <w:spacing w:after="0"/>
        <w:rPr>
          <w:b/>
        </w:rPr>
      </w:pPr>
    </w:p>
    <w:p w:rsidR="00E4339E" w:rsidRDefault="00E4339E" w:rsidP="00E4339E">
      <w:pPr>
        <w:spacing w:after="0"/>
        <w:rPr>
          <w:b/>
        </w:rPr>
      </w:pPr>
      <w:r>
        <w:rPr>
          <w:b/>
        </w:rPr>
        <w:t xml:space="preserve">11. На центральных российских телеканалах в 2021 г. запущен ролик социальной рекламы, который посвящен правилам дорожного движения. Диктор произносит в нем такой текст: </w:t>
      </w:r>
      <w:r>
        <w:rPr>
          <w:i/>
        </w:rPr>
        <w:t xml:space="preserve">Пусть каждый запомнит этот стих: должен быть </w:t>
      </w:r>
      <w:r>
        <w:rPr>
          <w:i/>
          <w:u w:val="single"/>
        </w:rPr>
        <w:t>безопасный</w:t>
      </w:r>
      <w:r>
        <w:rPr>
          <w:i/>
        </w:rPr>
        <w:t xml:space="preserve"> переход для двоих. </w:t>
      </w:r>
      <w:r>
        <w:rPr>
          <w:b/>
        </w:rPr>
        <w:t xml:space="preserve">Меняется ли его смысл </w:t>
      </w:r>
      <w:r>
        <w:rPr>
          <w:b/>
        </w:rPr>
        <w:lastRenderedPageBreak/>
        <w:t xml:space="preserve">при изменении формы прилагательного с </w:t>
      </w:r>
      <w:proofErr w:type="spellStart"/>
      <w:r>
        <w:rPr>
          <w:b/>
        </w:rPr>
        <w:t>И.п</w:t>
      </w:r>
      <w:proofErr w:type="spellEnd"/>
      <w:r>
        <w:rPr>
          <w:b/>
        </w:rPr>
        <w:t xml:space="preserve">. на Т.п.: </w:t>
      </w:r>
      <w:r>
        <w:rPr>
          <w:i/>
        </w:rPr>
        <w:t xml:space="preserve">Пусть каждый запомнит этот стих: должен быть </w:t>
      </w:r>
      <w:r>
        <w:rPr>
          <w:i/>
          <w:u w:val="single"/>
        </w:rPr>
        <w:t>безопасным</w:t>
      </w:r>
      <w:r>
        <w:rPr>
          <w:i/>
        </w:rPr>
        <w:t xml:space="preserve"> переход для двоих</w:t>
      </w:r>
      <w:r>
        <w:rPr>
          <w:b/>
        </w:rPr>
        <w:t>?</w:t>
      </w:r>
    </w:p>
    <w:p w:rsidR="00123459" w:rsidRDefault="00123459" w:rsidP="00123459">
      <w:pPr>
        <w:spacing w:after="0"/>
        <w:rPr>
          <w:color w:val="C00000"/>
        </w:rPr>
      </w:pPr>
      <w:r>
        <w:rPr>
          <w:color w:val="C00000"/>
        </w:rPr>
        <w:t xml:space="preserve">Прилагательное в </w:t>
      </w:r>
      <w:proofErr w:type="spellStart"/>
      <w:r>
        <w:rPr>
          <w:color w:val="C00000"/>
        </w:rPr>
        <w:t>И.п</w:t>
      </w:r>
      <w:proofErr w:type="spellEnd"/>
      <w:r>
        <w:rPr>
          <w:color w:val="C00000"/>
        </w:rPr>
        <w:t xml:space="preserve">. является определением. Предложение передает смысл </w:t>
      </w:r>
      <w:proofErr w:type="spellStart"/>
      <w:r>
        <w:rPr>
          <w:color w:val="C00000"/>
        </w:rPr>
        <w:t>ʽпереход</w:t>
      </w:r>
      <w:proofErr w:type="spellEnd"/>
      <w:r>
        <w:rPr>
          <w:color w:val="C00000"/>
        </w:rPr>
        <w:t xml:space="preserve"> должен существовать (иметься)ʼ. 0-1,5 балла в зависимости от полноты объяснения.</w:t>
      </w:r>
    </w:p>
    <w:p w:rsidR="00123459" w:rsidRDefault="00123459" w:rsidP="00123459">
      <w:pPr>
        <w:spacing w:after="0"/>
        <w:rPr>
          <w:color w:val="C00000"/>
        </w:rPr>
      </w:pPr>
      <w:r>
        <w:rPr>
          <w:color w:val="C00000"/>
        </w:rPr>
        <w:t xml:space="preserve">Прилагательное в Т.п. является именной частью составного именного сказуемого. Предложение передает смысл </w:t>
      </w:r>
      <w:proofErr w:type="spellStart"/>
      <w:r>
        <w:rPr>
          <w:color w:val="C00000"/>
        </w:rPr>
        <w:t>ʽпереход</w:t>
      </w:r>
      <w:proofErr w:type="spellEnd"/>
      <w:r>
        <w:rPr>
          <w:color w:val="C00000"/>
        </w:rPr>
        <w:t xml:space="preserve"> должен иметь определенное качество (свойство)ʼ. 0-1,5 балла в зависимости от полноты объяснения.</w:t>
      </w:r>
    </w:p>
    <w:p w:rsidR="00123459" w:rsidRDefault="00123459" w:rsidP="00123459">
      <w:pPr>
        <w:spacing w:after="0"/>
        <w:rPr>
          <w:color w:val="C00000"/>
        </w:rPr>
      </w:pPr>
    </w:p>
    <w:p w:rsidR="00123459" w:rsidRDefault="00123459" w:rsidP="00123459">
      <w:pPr>
        <w:spacing w:after="0"/>
        <w:rPr>
          <w:color w:val="C00000"/>
        </w:rPr>
      </w:pPr>
      <w:r>
        <w:rPr>
          <w:color w:val="C00000"/>
        </w:rPr>
        <w:t>Ответы «да / нет» не оцениваются.</w:t>
      </w:r>
    </w:p>
    <w:p w:rsidR="00123459" w:rsidRDefault="00123459" w:rsidP="00123459">
      <w:pPr>
        <w:spacing w:after="0"/>
        <w:rPr>
          <w:color w:val="C00000"/>
          <w:u w:val="single"/>
        </w:rPr>
      </w:pPr>
    </w:p>
    <w:p w:rsidR="00123459" w:rsidRDefault="00123459" w:rsidP="00123459">
      <w:pPr>
        <w:spacing w:after="0"/>
        <w:rPr>
          <w:color w:val="C00000"/>
        </w:rPr>
      </w:pPr>
      <w:r>
        <w:rPr>
          <w:color w:val="C00000"/>
          <w:u w:val="single"/>
        </w:rPr>
        <w:t xml:space="preserve">Максимум – 3 балла </w:t>
      </w:r>
    </w:p>
    <w:p w:rsidR="00E4339E" w:rsidRDefault="00E4339E" w:rsidP="00E4339E">
      <w:pPr>
        <w:spacing w:after="0"/>
      </w:pPr>
    </w:p>
    <w:p w:rsidR="00123459" w:rsidRDefault="00123459" w:rsidP="00E4339E">
      <w:pPr>
        <w:spacing w:after="0"/>
      </w:pPr>
    </w:p>
    <w:p w:rsidR="00E4339E" w:rsidRDefault="00E4339E" w:rsidP="00E4339E">
      <w:pPr>
        <w:pStyle w:val="tab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12. Напишите мини-сочинение о том, как вы понимаете слова известного критика, публициста, поэта Н.А. Добролюбова (1836-1861): </w:t>
      </w:r>
      <w:r>
        <w:rPr>
          <w:b/>
          <w:i/>
          <w:sz w:val="22"/>
          <w:szCs w:val="22"/>
        </w:rPr>
        <w:t xml:space="preserve">«Народная мудрость высказывается обыкновенно афористически» </w:t>
      </w:r>
      <w:r>
        <w:rPr>
          <w:sz w:val="22"/>
          <w:szCs w:val="22"/>
        </w:rPr>
        <w:t>(минимальный объем – 150 слов).</w:t>
      </w:r>
    </w:p>
    <w:p w:rsidR="00123459" w:rsidRDefault="00123459" w:rsidP="00123459">
      <w:pPr>
        <w:spacing w:after="0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Сочинение оценивается по следующим параметрам:</w:t>
      </w:r>
    </w:p>
    <w:p w:rsidR="00123459" w:rsidRDefault="00123459" w:rsidP="00123459">
      <w:pPr>
        <w:spacing w:after="0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0-5 баллов за орфографию (за 1 ошибку снимается 1 балл).</w:t>
      </w:r>
    </w:p>
    <w:p w:rsidR="00123459" w:rsidRDefault="00123459" w:rsidP="00123459">
      <w:pPr>
        <w:spacing w:after="0"/>
        <w:rPr>
          <w:b/>
          <w:color w:val="C00000"/>
          <w:sz w:val="24"/>
          <w:szCs w:val="24"/>
        </w:rPr>
      </w:pPr>
    </w:p>
    <w:p w:rsidR="00123459" w:rsidRDefault="00123459" w:rsidP="00123459">
      <w:pPr>
        <w:spacing w:after="0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0-5 баллов за пунктуацию (за 1 ошибку снимается 1 балл).</w:t>
      </w:r>
    </w:p>
    <w:p w:rsidR="00123459" w:rsidRDefault="00123459" w:rsidP="00123459">
      <w:pPr>
        <w:spacing w:after="0"/>
        <w:rPr>
          <w:b/>
          <w:color w:val="C00000"/>
          <w:sz w:val="24"/>
          <w:szCs w:val="24"/>
        </w:rPr>
      </w:pPr>
    </w:p>
    <w:p w:rsidR="00123459" w:rsidRDefault="00123459" w:rsidP="00123459">
      <w:pPr>
        <w:spacing w:after="0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0-10 баллов за речевую и стилистическую грамотность и композиционную стройность (за 1 ошибку снимается 1 балл). При отсутствии абзацного членения (хотя бы ВСТУПЛЕНИЕ – ОСНОВНАЯ ЧАСТЬ – ЗАКЛЮЧЕНИЕ) минус 3 балла.</w:t>
      </w:r>
    </w:p>
    <w:p w:rsidR="00123459" w:rsidRDefault="00123459" w:rsidP="00123459">
      <w:pPr>
        <w:spacing w:after="0"/>
        <w:rPr>
          <w:b/>
          <w:color w:val="C00000"/>
          <w:sz w:val="24"/>
          <w:szCs w:val="24"/>
        </w:rPr>
      </w:pPr>
    </w:p>
    <w:p w:rsidR="00123459" w:rsidRDefault="00123459" w:rsidP="00123459">
      <w:pPr>
        <w:spacing w:after="0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0-10 баллов за осмысление темы (если нет 2-3 примеров паремий или авторских афоризмов, дополнительно минус 2-3 балла)</w:t>
      </w:r>
    </w:p>
    <w:p w:rsidR="00123459" w:rsidRDefault="00123459" w:rsidP="00123459">
      <w:pPr>
        <w:spacing w:after="0"/>
        <w:rPr>
          <w:b/>
          <w:color w:val="C00000"/>
          <w:sz w:val="24"/>
          <w:szCs w:val="24"/>
        </w:rPr>
      </w:pPr>
    </w:p>
    <w:p w:rsidR="00123459" w:rsidRDefault="00123459" w:rsidP="00123459">
      <w:pPr>
        <w:spacing w:after="0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0-10 баллов за объем (минимум 150 слов). </w:t>
      </w:r>
      <w:r>
        <w:rPr>
          <w:b/>
          <w:color w:val="C00000"/>
          <w:sz w:val="24"/>
          <w:szCs w:val="24"/>
          <w:u w:val="single"/>
        </w:rPr>
        <w:t>При маленьком объеме пропорционально уменьшаются баллы за орфографию, пунктуацию и стилистику</w:t>
      </w:r>
      <w:r>
        <w:rPr>
          <w:b/>
          <w:color w:val="C00000"/>
          <w:sz w:val="24"/>
          <w:szCs w:val="24"/>
        </w:rPr>
        <w:t>!</w:t>
      </w:r>
    </w:p>
    <w:p w:rsidR="00123459" w:rsidRDefault="00123459" w:rsidP="00123459">
      <w:pPr>
        <w:spacing w:after="0"/>
        <w:rPr>
          <w:u w:val="single"/>
        </w:rPr>
      </w:pPr>
    </w:p>
    <w:p w:rsidR="00123459" w:rsidRDefault="00123459" w:rsidP="00123459">
      <w:pPr>
        <w:spacing w:after="0"/>
        <w:rPr>
          <w:color w:val="C00000"/>
          <w:u w:val="single"/>
        </w:rPr>
      </w:pPr>
      <w:r>
        <w:rPr>
          <w:color w:val="C00000"/>
          <w:u w:val="single"/>
        </w:rPr>
        <w:t>Максимум – 40 баллов</w:t>
      </w:r>
    </w:p>
    <w:sectPr w:rsidR="00123459" w:rsidSect="00E4339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2F"/>
    <w:rsid w:val="000B315E"/>
    <w:rsid w:val="000C37F2"/>
    <w:rsid w:val="00123459"/>
    <w:rsid w:val="00253A1B"/>
    <w:rsid w:val="00322CBC"/>
    <w:rsid w:val="006C652F"/>
    <w:rsid w:val="00AE58E5"/>
    <w:rsid w:val="00E4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CB3B5-F1A8-4293-9AA3-A3F31101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3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339E"/>
    <w:rPr>
      <w:color w:val="0563C1" w:themeColor="hyperlink"/>
      <w:u w:val="single"/>
    </w:rPr>
  </w:style>
  <w:style w:type="paragraph" w:customStyle="1" w:styleId="tab">
    <w:name w:val="tab"/>
    <w:basedOn w:val="a"/>
    <w:rsid w:val="00E4339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b-wrd-expl">
    <w:name w:val="b-wrd-expl"/>
    <w:basedOn w:val="a0"/>
    <w:rsid w:val="00E43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4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работы</dc:creator>
  <cp:keywords/>
  <dc:description/>
  <cp:lastModifiedBy>Для работы</cp:lastModifiedBy>
  <cp:revision>4</cp:revision>
  <dcterms:created xsi:type="dcterms:W3CDTF">2022-04-07T13:34:00Z</dcterms:created>
  <dcterms:modified xsi:type="dcterms:W3CDTF">2022-04-08T02:38:00Z</dcterms:modified>
</cp:coreProperties>
</file>