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66" w:rsidRDefault="00D04066" w:rsidP="00D04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РФ</w:t>
      </w:r>
    </w:p>
    <w:p w:rsidR="00D04066" w:rsidRDefault="00D04066" w:rsidP="00D04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ректоров вузов Томской области</w:t>
      </w:r>
    </w:p>
    <w:p w:rsidR="00D04066" w:rsidRDefault="00D04066" w:rsidP="00D04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Открытая региональная межвузовская олимпиада 2020-2021 гг.</w:t>
      </w:r>
    </w:p>
    <w:p w:rsidR="00D04066" w:rsidRDefault="00D04066" w:rsidP="00D0406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 (10-11 класс)</w:t>
      </w:r>
    </w:p>
    <w:p w:rsidR="00D04066" w:rsidRDefault="00D04066" w:rsidP="00D040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этап </w:t>
      </w:r>
    </w:p>
    <w:p w:rsidR="00D04066" w:rsidRDefault="00D04066" w:rsidP="00D040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вариант</w:t>
      </w:r>
    </w:p>
    <w:p w:rsidR="00D04066" w:rsidRDefault="00D04066" w:rsidP="00D04066">
      <w:pPr>
        <w:spacing w:after="0"/>
        <w:rPr>
          <w:rFonts w:ascii="Times New Roman" w:hAnsi="Times New Roman"/>
        </w:rPr>
      </w:pPr>
    </w:p>
    <w:p w:rsidR="00D04066" w:rsidRDefault="00D04066" w:rsidP="00D0406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Разбейте слова на 3 группы в зависимости от произношения согласного звука в приставке и объясните принцип этого разбиения: </w:t>
      </w:r>
      <w:r>
        <w:rPr>
          <w:rFonts w:ascii="Times New Roman" w:hAnsi="Times New Roman"/>
          <w:i/>
          <w:sz w:val="20"/>
          <w:szCs w:val="20"/>
        </w:rPr>
        <w:t>отсылка, отговорка, отшиб, откорм, отзвук, отчасти, ответчик, отныне, отрада, отбирать, отделка, отмычка, отпаривать.</w:t>
      </w:r>
    </w:p>
    <w:p w:rsidR="002F4E20" w:rsidRPr="002F4E20" w:rsidRDefault="002F4E20" w:rsidP="00D0406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балла за каждый правильный пример = 6,5 балла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4E20" w:rsidRPr="00326BE2" w:rsidTr="00C64226">
        <w:tc>
          <w:tcPr>
            <w:tcW w:w="3115" w:type="dxa"/>
          </w:tcPr>
          <w:p w:rsidR="002F4E20" w:rsidRPr="00326BE2" w:rsidRDefault="002F4E20" w:rsidP="00C642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BE2">
              <w:rPr>
                <w:rFonts w:ascii="Times New Roman" w:hAnsi="Times New Roman"/>
                <w:sz w:val="20"/>
                <w:szCs w:val="20"/>
              </w:rPr>
              <w:t>глухие</w:t>
            </w:r>
          </w:p>
        </w:tc>
        <w:tc>
          <w:tcPr>
            <w:tcW w:w="3115" w:type="dxa"/>
          </w:tcPr>
          <w:p w:rsidR="002F4E20" w:rsidRPr="00326BE2" w:rsidRDefault="002F4E20" w:rsidP="00C642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сонорные</w:t>
            </w:r>
          </w:p>
        </w:tc>
        <w:tc>
          <w:tcPr>
            <w:tcW w:w="3115" w:type="dxa"/>
          </w:tcPr>
          <w:p w:rsidR="002F4E20" w:rsidRPr="00326BE2" w:rsidRDefault="002F4E20" w:rsidP="00C642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звонкие</w:t>
            </w:r>
          </w:p>
        </w:tc>
      </w:tr>
      <w:tr w:rsidR="002F4E20" w:rsidRPr="00326BE2" w:rsidTr="00C64226">
        <w:tc>
          <w:tcPr>
            <w:tcW w:w="3115" w:type="dxa"/>
          </w:tcPr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отсылка</w:t>
            </w:r>
          </w:p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отшиб</w:t>
            </w:r>
          </w:p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откорм</w:t>
            </w:r>
          </w:p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отчасти</w:t>
            </w:r>
          </w:p>
          <w:p w:rsidR="002F4E20" w:rsidRP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отпаривать</w:t>
            </w:r>
          </w:p>
        </w:tc>
        <w:tc>
          <w:tcPr>
            <w:tcW w:w="3115" w:type="dxa"/>
          </w:tcPr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отныне</w:t>
            </w:r>
          </w:p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отрада</w:t>
            </w:r>
          </w:p>
          <w:p w:rsidR="002F4E20" w:rsidRP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отмычка</w:t>
            </w:r>
          </w:p>
        </w:tc>
        <w:tc>
          <w:tcPr>
            <w:tcW w:w="3115" w:type="dxa"/>
          </w:tcPr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отговорка</w:t>
            </w:r>
          </w:p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отзвук</w:t>
            </w:r>
          </w:p>
          <w:p w:rsid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отбирать</w:t>
            </w:r>
          </w:p>
          <w:p w:rsidR="002F4E20" w:rsidRPr="002F4E20" w:rsidRDefault="002F4E20" w:rsidP="002F4E2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отделка</w:t>
            </w:r>
          </w:p>
        </w:tc>
      </w:tr>
    </w:tbl>
    <w:p w:rsidR="00FF4B0D" w:rsidRDefault="00FF4B0D" w:rsidP="00FF4B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26BE2">
        <w:rPr>
          <w:rFonts w:ascii="Times New Roman" w:hAnsi="Times New Roman"/>
          <w:color w:val="C00000"/>
          <w:sz w:val="20"/>
          <w:szCs w:val="20"/>
        </w:rPr>
        <w:t>Комментарии:</w:t>
      </w:r>
      <w:r>
        <w:rPr>
          <w:rFonts w:ascii="Times New Roman" w:hAnsi="Times New Roman"/>
          <w:color w:val="C00000"/>
          <w:sz w:val="20"/>
          <w:szCs w:val="20"/>
        </w:rPr>
        <w:t xml:space="preserve"> при произношении в обычном темпе</w:t>
      </w:r>
    </w:p>
    <w:p w:rsidR="00FF4B0D" w:rsidRDefault="00FF4B0D" w:rsidP="00FF4B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глухие в начале корня не меняют глухости согласного в приставке, или этот согласный почти исчезает (типа </w:t>
      </w:r>
      <w:r>
        <w:rPr>
          <w:rFonts w:ascii="Times New Roman" w:hAnsi="Times New Roman"/>
          <w:i/>
          <w:color w:val="C00000"/>
          <w:sz w:val="20"/>
          <w:szCs w:val="20"/>
        </w:rPr>
        <w:t>отчасти</w:t>
      </w:r>
      <w:r>
        <w:rPr>
          <w:rFonts w:ascii="Times New Roman" w:hAnsi="Times New Roman"/>
          <w:color w:val="C00000"/>
          <w:sz w:val="20"/>
          <w:szCs w:val="20"/>
        </w:rPr>
        <w:t>) (2 балла, если есть объяснение качества согласного (причины и результата), 0,5 балла – просто «глухой», при это</w:t>
      </w:r>
      <w:r w:rsidR="00501D30">
        <w:rPr>
          <w:rFonts w:ascii="Times New Roman" w:hAnsi="Times New Roman"/>
          <w:color w:val="C00000"/>
          <w:sz w:val="20"/>
          <w:szCs w:val="20"/>
        </w:rPr>
        <w:t>м</w:t>
      </w:r>
      <w:bookmarkStart w:id="0" w:name="_GoBack"/>
      <w:bookmarkEnd w:id="0"/>
      <w:r>
        <w:rPr>
          <w:rFonts w:ascii="Times New Roman" w:hAnsi="Times New Roman"/>
          <w:color w:val="C00000"/>
          <w:sz w:val="20"/>
          <w:szCs w:val="20"/>
        </w:rPr>
        <w:t xml:space="preserve"> не ясно, причина это или результат); </w:t>
      </w:r>
    </w:p>
    <w:p w:rsidR="00FF4B0D" w:rsidRDefault="00FF4B0D" w:rsidP="00FF4B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звонкие в начале корня меняют качество звука в приставке, и здесь тоже возможно количественное изменение звука (типа </w:t>
      </w:r>
      <w:r>
        <w:rPr>
          <w:rFonts w:ascii="Times New Roman" w:hAnsi="Times New Roman"/>
          <w:i/>
          <w:color w:val="C00000"/>
          <w:sz w:val="20"/>
          <w:szCs w:val="20"/>
        </w:rPr>
        <w:t>отделка</w:t>
      </w:r>
      <w:r>
        <w:rPr>
          <w:rFonts w:ascii="Times New Roman" w:hAnsi="Times New Roman"/>
          <w:color w:val="C00000"/>
          <w:sz w:val="20"/>
          <w:szCs w:val="20"/>
        </w:rPr>
        <w:t xml:space="preserve">) (2 балла, если есть объяснение качества согласного (причины и результат), 0,5 балла </w:t>
      </w:r>
      <w:r w:rsidRPr="00D87B12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просто «звонкие»).</w:t>
      </w:r>
    </w:p>
    <w:p w:rsidR="00FF4B0D" w:rsidRDefault="00FF4B0D" w:rsidP="00FF4B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30B78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сонорные, являясь звонкими, не меняют глухости согласного в приставке (2 балла, если есть объяснение качества согласного (причины и парадоксального следствия), 0,5 балла </w:t>
      </w:r>
      <w:r w:rsidRPr="00D87B12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просто «сонорные»). </w:t>
      </w:r>
    </w:p>
    <w:p w:rsidR="00FF4B0D" w:rsidRDefault="00FF4B0D" w:rsidP="00FF4B0D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0,5 балла за отдельное описание примера ОТВЕТЧИК</w:t>
      </w:r>
      <w:r w:rsidRPr="00794570">
        <w:rPr>
          <w:rFonts w:ascii="Times New Roman" w:hAnsi="Times New Roman"/>
          <w:b/>
          <w:color w:val="C00000"/>
          <w:sz w:val="20"/>
          <w:szCs w:val="20"/>
        </w:rPr>
        <w:t xml:space="preserve"> – </w:t>
      </w:r>
      <w:r>
        <w:rPr>
          <w:rFonts w:ascii="Times New Roman" w:hAnsi="Times New Roman"/>
          <w:color w:val="C00000"/>
          <w:sz w:val="20"/>
          <w:szCs w:val="20"/>
        </w:rPr>
        <w:t>в начале корня звонкий согласный, не относящийся к сонорным, все же не дает озвончения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. </w:t>
      </w:r>
    </w:p>
    <w:p w:rsidR="00FF4B0D" w:rsidRDefault="00FF4B0D" w:rsidP="00FF4B0D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FF4B0D" w:rsidRDefault="00FF4B0D" w:rsidP="00FF4B0D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Если предложено иное разбиение на группы, то оно должно быть логичным и </w:t>
      </w:r>
      <w:proofErr w:type="spellStart"/>
      <w:r>
        <w:rPr>
          <w:rFonts w:ascii="Times New Roman" w:hAnsi="Times New Roman"/>
          <w:b/>
          <w:color w:val="C00000"/>
          <w:sz w:val="20"/>
          <w:szCs w:val="20"/>
        </w:rPr>
        <w:t>терминологичным</w:t>
      </w:r>
      <w:proofErr w:type="spellEnd"/>
      <w:r>
        <w:rPr>
          <w:rFonts w:ascii="Times New Roman" w:hAnsi="Times New Roman"/>
          <w:b/>
          <w:color w:val="C00000"/>
          <w:sz w:val="20"/>
          <w:szCs w:val="20"/>
        </w:rPr>
        <w:t>. Тогда за комментарий тоже 0-2 балла за группу.</w:t>
      </w:r>
    </w:p>
    <w:p w:rsidR="00FF4B0D" w:rsidRDefault="00FF4B0D" w:rsidP="00FF4B0D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091B06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13 баллов</w:t>
      </w:r>
    </w:p>
    <w:p w:rsidR="00D04066" w:rsidRDefault="00D04066" w:rsidP="00D04066">
      <w:pPr>
        <w:spacing w:after="0"/>
        <w:rPr>
          <w:rStyle w:val="extended-textfull"/>
          <w:b/>
        </w:rPr>
      </w:pPr>
    </w:p>
    <w:p w:rsidR="00D04066" w:rsidRDefault="00D04066" w:rsidP="00D04066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 xml:space="preserve">2. Запишите словообразовательные цепи, в конце которых стоят предложенные слова, и сравните количество звеньев в них: </w:t>
      </w:r>
      <w:r>
        <w:rPr>
          <w:rStyle w:val="extended-textfull"/>
          <w:rFonts w:ascii="Times New Roman" w:hAnsi="Times New Roman"/>
          <w:i/>
          <w:sz w:val="20"/>
          <w:szCs w:val="20"/>
        </w:rPr>
        <w:t>обвинительный, оправдательный</w:t>
      </w:r>
    </w:p>
    <w:p w:rsidR="00AC6B7A" w:rsidRPr="004F3D10" w:rsidRDefault="00AC6B7A" w:rsidP="00AC6B7A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Вина – 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ви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нить – об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ви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нить – об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ви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ни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тельный 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– 4 звена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. Не должно быть звена ОБВИНЯТЬ</w:t>
      </w:r>
    </w:p>
    <w:p w:rsidR="00AC6B7A" w:rsidRPr="004F3D10" w:rsidRDefault="00AC6B7A" w:rsidP="00AC6B7A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 w:rsidRPr="00A46433">
        <w:rPr>
          <w:rStyle w:val="extended-textfull"/>
          <w:rFonts w:ascii="Times New Roman" w:hAnsi="Times New Roman"/>
          <w:color w:val="C00000"/>
          <w:sz w:val="20"/>
          <w:szCs w:val="20"/>
        </w:rPr>
        <w:t>[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правда</w:t>
      </w:r>
      <w:r w:rsidRPr="00A46433">
        <w:rPr>
          <w:rStyle w:val="extended-textfull"/>
          <w:rFonts w:ascii="Times New Roman" w:hAnsi="Times New Roman"/>
          <w:color w:val="C00000"/>
          <w:sz w:val="20"/>
          <w:szCs w:val="20"/>
        </w:rPr>
        <w:t>]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Оправдать – опр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а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вда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тельный 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– 2 звена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. Не должно быть звена ОПРАВДЫВАТЬ</w:t>
      </w:r>
    </w:p>
    <w:p w:rsidR="00AC6B7A" w:rsidRPr="004F3D10" w:rsidRDefault="00AC6B7A" w:rsidP="00AC6B7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По 2 балла за каждую правильну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>ю цепь, если не хватает звеньев или есть лишние, то минус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0,5 балла</w:t>
      </w:r>
    </w:p>
    <w:p w:rsidR="00AC6B7A" w:rsidRDefault="00AC6B7A" w:rsidP="00AC6B7A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</w:p>
    <w:p w:rsidR="00AC6B7A" w:rsidRPr="00250771" w:rsidRDefault="00AC6B7A" w:rsidP="00AC6B7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0771">
        <w:rPr>
          <w:rFonts w:ascii="Times New Roman" w:hAnsi="Times New Roman"/>
          <w:color w:val="C00000"/>
          <w:sz w:val="20"/>
          <w:szCs w:val="20"/>
        </w:rPr>
        <w:t xml:space="preserve">Если восстановлено звено ПРАВДА (словарь </w:t>
      </w:r>
      <w:proofErr w:type="spellStart"/>
      <w:r w:rsidRPr="00250771">
        <w:rPr>
          <w:rFonts w:ascii="Times New Roman" w:hAnsi="Times New Roman"/>
          <w:color w:val="C00000"/>
          <w:sz w:val="20"/>
          <w:szCs w:val="20"/>
        </w:rPr>
        <w:t>А.Н.Тихонова</w:t>
      </w:r>
      <w:proofErr w:type="spellEnd"/>
      <w:r w:rsidRPr="00250771">
        <w:rPr>
          <w:rFonts w:ascii="Times New Roman" w:hAnsi="Times New Roman"/>
          <w:color w:val="C00000"/>
          <w:sz w:val="20"/>
          <w:szCs w:val="20"/>
        </w:rPr>
        <w:t xml:space="preserve"> его не дает), это не влияет на оценку.</w:t>
      </w:r>
    </w:p>
    <w:p w:rsidR="00AC6B7A" w:rsidRPr="00250771" w:rsidRDefault="00AC6B7A" w:rsidP="00AC6B7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0771">
        <w:rPr>
          <w:rFonts w:ascii="Times New Roman" w:hAnsi="Times New Roman"/>
          <w:color w:val="C00000"/>
          <w:sz w:val="20"/>
          <w:szCs w:val="20"/>
        </w:rPr>
        <w:t xml:space="preserve">Если восстановлено звено ОБВИНИТЕЛЬ </w:t>
      </w:r>
      <w:r>
        <w:rPr>
          <w:rFonts w:ascii="Times New Roman" w:hAnsi="Times New Roman"/>
          <w:color w:val="C00000"/>
          <w:sz w:val="20"/>
          <w:szCs w:val="20"/>
        </w:rPr>
        <w:t>(</w:t>
      </w:r>
      <w:r w:rsidRPr="00250771">
        <w:rPr>
          <w:rFonts w:ascii="Times New Roman" w:hAnsi="Times New Roman"/>
          <w:color w:val="C00000"/>
          <w:sz w:val="20"/>
          <w:szCs w:val="20"/>
        </w:rPr>
        <w:t>ОПРАВДАТЕЛЬ), то минус 0,5 балла.</w:t>
      </w:r>
    </w:p>
    <w:p w:rsidR="00AC6B7A" w:rsidRDefault="00AC6B7A" w:rsidP="00AC6B7A">
      <w:pPr>
        <w:spacing w:after="0"/>
        <w:rPr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A46433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4 балла</w:t>
      </w:r>
    </w:p>
    <w:p w:rsidR="00D04066" w:rsidRDefault="00D04066" w:rsidP="00D04066">
      <w:pPr>
        <w:spacing w:after="0"/>
        <w:rPr>
          <w:rStyle w:val="extended-textfull"/>
          <w:b/>
        </w:rPr>
      </w:pPr>
    </w:p>
    <w:p w:rsidR="00D04066" w:rsidRDefault="00D04066" w:rsidP="00D04066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>3. Определите грамматические основания, по которым глаголы можно разделить на группы, и проведите это разделение: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нырнуть, тянуть, тяпнуть, махнуть, вдохнуть, слепнуть, топнуть, глотнуть, стынуть, цапнуть, плюнуть.</w:t>
      </w:r>
    </w:p>
    <w:p w:rsidR="00AC6B7A" w:rsidRDefault="002F4E20" w:rsidP="002F4E2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4F3D10">
        <w:rPr>
          <w:rFonts w:ascii="Times New Roman" w:hAnsi="Times New Roman"/>
          <w:color w:val="C00000"/>
          <w:sz w:val="20"/>
          <w:szCs w:val="20"/>
        </w:rPr>
        <w:t>Грамматика предполагает 2 аспекта анализа:</w:t>
      </w:r>
      <w:r w:rsidR="00AC6B7A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</w:p>
    <w:p w:rsidR="002F4E20" w:rsidRPr="004F3D10" w:rsidRDefault="00AC6B7A" w:rsidP="002F4E20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В</w:t>
      </w:r>
      <w:r w:rsidR="002F4E20" w:rsidRPr="004F3D10">
        <w:rPr>
          <w:rFonts w:ascii="Times New Roman" w:hAnsi="Times New Roman"/>
          <w:b/>
          <w:color w:val="C00000"/>
          <w:sz w:val="20"/>
          <w:szCs w:val="20"/>
        </w:rPr>
        <w:t>ид</w:t>
      </w:r>
      <w:r>
        <w:rPr>
          <w:rFonts w:ascii="Times New Roman" w:hAnsi="Times New Roman"/>
          <w:b/>
          <w:color w:val="C00000"/>
          <w:sz w:val="20"/>
          <w:szCs w:val="20"/>
        </w:rPr>
        <w:t>: (1 балл)</w:t>
      </w:r>
      <w:r w:rsidR="002F4E20" w:rsidRPr="004F3D10">
        <w:rPr>
          <w:rFonts w:ascii="Times New Roman" w:hAnsi="Times New Roman"/>
          <w:color w:val="C00000"/>
          <w:sz w:val="20"/>
          <w:szCs w:val="20"/>
        </w:rPr>
        <w:t xml:space="preserve"> СВ:</w:t>
      </w:r>
      <w:r w:rsidR="002F4E2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нырнуть, тяпнуть, махнуть, вдохнуть, топнуть, глотнуть, цапнуть, плюнуть</w:t>
      </w:r>
      <w:r w:rsidR="002F4E20"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; </w:t>
      </w:r>
      <w:r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 xml:space="preserve">(1 балл) </w:t>
      </w:r>
      <w:r w:rsidR="002F4E20" w:rsidRPr="004F3D10">
        <w:rPr>
          <w:rFonts w:ascii="Times New Roman" w:hAnsi="Times New Roman"/>
          <w:color w:val="C00000"/>
          <w:sz w:val="20"/>
          <w:szCs w:val="20"/>
        </w:rPr>
        <w:t>НВ</w:t>
      </w:r>
      <w:r w:rsidR="002F4E2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тянуть, слепнуть, стынуть</w:t>
      </w:r>
      <w:r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</w:t>
      </w:r>
    </w:p>
    <w:p w:rsidR="00AC6B7A" w:rsidRPr="00143E05" w:rsidRDefault="00AC6B7A" w:rsidP="00AC6B7A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Минус 0,5 балла за каждую ошибку.</w:t>
      </w:r>
    </w:p>
    <w:p w:rsidR="002F4E20" w:rsidRPr="004F3D10" w:rsidRDefault="002F4E20" w:rsidP="00AC6B7A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 w:rsidRPr="004F3D10">
        <w:rPr>
          <w:rFonts w:ascii="Times New Roman" w:hAnsi="Times New Roman"/>
          <w:b/>
          <w:color w:val="C00000"/>
          <w:sz w:val="20"/>
          <w:szCs w:val="20"/>
        </w:rPr>
        <w:t>Переходность</w:t>
      </w:r>
      <w:r w:rsidRPr="004F3D10">
        <w:rPr>
          <w:rFonts w:ascii="Times New Roman" w:hAnsi="Times New Roman"/>
          <w:color w:val="C00000"/>
          <w:sz w:val="20"/>
          <w:szCs w:val="20"/>
        </w:rPr>
        <w:t>:</w:t>
      </w:r>
      <w:r w:rsidR="00AC6B7A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AC6B7A" w:rsidRPr="00AC6B7A">
        <w:rPr>
          <w:rFonts w:ascii="Times New Roman" w:hAnsi="Times New Roman"/>
          <w:b/>
          <w:color w:val="C00000"/>
          <w:sz w:val="20"/>
          <w:szCs w:val="20"/>
        </w:rPr>
        <w:t>(1 балл)</w:t>
      </w:r>
      <w:r w:rsidRPr="004F3D10">
        <w:rPr>
          <w:rFonts w:ascii="Times New Roman" w:hAnsi="Times New Roman"/>
          <w:color w:val="C00000"/>
          <w:sz w:val="20"/>
          <w:szCs w:val="20"/>
        </w:rPr>
        <w:t xml:space="preserve"> переходные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2F4E2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тянуть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, </w:t>
      </w:r>
      <w:r w:rsidRPr="00AC6B7A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тяпнуть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, вдохнуть, глотнуть, цапнуть</w:t>
      </w:r>
      <w:r w:rsidR="00D45A9A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;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  <w:r w:rsidR="00AC6B7A" w:rsidRPr="00AC6B7A"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>(1 балл)</w:t>
      </w:r>
      <w:r w:rsidR="00AC6B7A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н</w:t>
      </w:r>
      <w:r w:rsidRPr="004F3D10">
        <w:rPr>
          <w:rStyle w:val="extended-textfull"/>
          <w:rFonts w:ascii="Times New Roman" w:hAnsi="Times New Roman"/>
          <w:color w:val="C00000"/>
          <w:sz w:val="20"/>
          <w:szCs w:val="20"/>
        </w:rPr>
        <w:t>епереходные:</w:t>
      </w:r>
      <w:r w:rsidRPr="004F3D10">
        <w:rPr>
          <w:rStyle w:val="extended-textfull"/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D45A9A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тяп</w:t>
      </w:r>
      <w:r w:rsidRPr="00AC6B7A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нуть</w:t>
      </w:r>
      <w:r w:rsidR="00316D5A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,</w:t>
      </w:r>
      <w:r w:rsidRPr="004F3D10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нырнуть, махнуть, слепнуть, стынуть, плюнуть </w:t>
      </w:r>
    </w:p>
    <w:p w:rsidR="002F4E20" w:rsidRPr="00AC6B7A" w:rsidRDefault="00AC6B7A" w:rsidP="002F4E20">
      <w:pPr>
        <w:spacing w:after="0"/>
        <w:rPr>
          <w:rStyle w:val="extended-textfull"/>
          <w:rFonts w:ascii="Times New Roman" w:hAnsi="Times New Roman"/>
          <w:color w:val="C00000"/>
          <w:sz w:val="20"/>
          <w:szCs w:val="20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Разные лексико-семантические варианты (значения) глаголов могут иметь отличия в переходности, засчитыва</w:t>
      </w:r>
      <w:r w:rsidR="00316D5A">
        <w:rPr>
          <w:rStyle w:val="extended-textfull"/>
          <w:rFonts w:ascii="Times New Roman" w:hAnsi="Times New Roman"/>
          <w:color w:val="C00000"/>
          <w:sz w:val="20"/>
          <w:szCs w:val="20"/>
        </w:rPr>
        <w:t>ется версия участника олимпиады.</w:t>
      </w:r>
    </w:p>
    <w:p w:rsidR="00D04066" w:rsidRDefault="00AC6B7A" w:rsidP="00D04066">
      <w:pPr>
        <w:spacing w:after="0"/>
        <w:rPr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 xml:space="preserve">Максимум </w:t>
      </w:r>
      <w:r w:rsidRPr="00AC6B7A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4066">
        <w:rPr>
          <w:rFonts w:ascii="Times New Roman" w:hAnsi="Times New Roman"/>
          <w:sz w:val="20"/>
          <w:szCs w:val="20"/>
          <w:u w:val="single"/>
        </w:rPr>
        <w:t>4 балла</w:t>
      </w:r>
    </w:p>
    <w:p w:rsidR="00D04066" w:rsidRDefault="00D04066" w:rsidP="00316D5A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316D5A">
      <w:pPr>
        <w:spacing w:after="0"/>
        <w:rPr>
          <w:rStyle w:val="extended-textfull"/>
          <w:b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>4. Сформулируйте, какую норму русской грамматики нарушила М.И. Цветаева:</w:t>
      </w:r>
    </w:p>
    <w:p w:rsidR="00D04066" w:rsidRDefault="00D04066" w:rsidP="00316D5A">
      <w:pPr>
        <w:spacing w:after="0"/>
        <w:rPr>
          <w:i/>
        </w:rPr>
      </w:pPr>
      <w:r>
        <w:rPr>
          <w:rFonts w:ascii="Times New Roman" w:hAnsi="Times New Roman"/>
          <w:i/>
          <w:sz w:val="20"/>
          <w:szCs w:val="20"/>
        </w:rPr>
        <w:t>Что же мне делать, слепцу и пасынку,</w:t>
      </w:r>
    </w:p>
    <w:p w:rsidR="00D04066" w:rsidRDefault="00D04066" w:rsidP="00316D5A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В мире, где каждый и </w:t>
      </w:r>
      <w:proofErr w:type="spellStart"/>
      <w:r>
        <w:rPr>
          <w:rFonts w:ascii="Times New Roman" w:hAnsi="Times New Roman"/>
          <w:i/>
          <w:sz w:val="20"/>
          <w:szCs w:val="20"/>
        </w:rPr>
        <w:t>отч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и зряч... </w:t>
      </w:r>
    </w:p>
    <w:p w:rsidR="002F4E20" w:rsidRDefault="002F4E20" w:rsidP="00316D5A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слово </w:t>
      </w:r>
      <w:proofErr w:type="spellStart"/>
      <w:r w:rsidRPr="00794570">
        <w:rPr>
          <w:rFonts w:ascii="Times New Roman" w:hAnsi="Times New Roman"/>
          <w:i/>
          <w:color w:val="C00000"/>
          <w:sz w:val="20"/>
          <w:szCs w:val="20"/>
        </w:rPr>
        <w:t>отч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без комментариев </w:t>
      </w:r>
    </w:p>
    <w:p w:rsidR="002F4E20" w:rsidRPr="00143E05" w:rsidRDefault="002F4E20" w:rsidP="00316D5A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0,5 - 1,5 балла в зависимости от полноты объяснения: п</w:t>
      </w:r>
      <w:r w:rsidRPr="00143E05">
        <w:rPr>
          <w:rFonts w:ascii="Times New Roman" w:hAnsi="Times New Roman"/>
          <w:color w:val="C00000"/>
          <w:sz w:val="20"/>
          <w:szCs w:val="20"/>
        </w:rPr>
        <w:t xml:space="preserve">рилагательное </w:t>
      </w:r>
      <w:r w:rsidRPr="00794570">
        <w:rPr>
          <w:rFonts w:ascii="Times New Roman" w:hAnsi="Times New Roman"/>
          <w:i/>
          <w:color w:val="C00000"/>
          <w:sz w:val="20"/>
          <w:szCs w:val="20"/>
        </w:rPr>
        <w:t>отчий</w:t>
      </w:r>
      <w:r w:rsidRPr="00143E05">
        <w:rPr>
          <w:rFonts w:ascii="Times New Roman" w:hAnsi="Times New Roman"/>
          <w:color w:val="C00000"/>
          <w:sz w:val="20"/>
          <w:szCs w:val="20"/>
        </w:rPr>
        <w:t xml:space="preserve"> являет</w:t>
      </w:r>
      <w:r>
        <w:rPr>
          <w:rFonts w:ascii="Times New Roman" w:hAnsi="Times New Roman"/>
          <w:color w:val="C00000"/>
          <w:sz w:val="20"/>
          <w:szCs w:val="20"/>
        </w:rPr>
        <w:t>с</w:t>
      </w:r>
      <w:r w:rsidRPr="00143E05">
        <w:rPr>
          <w:rFonts w:ascii="Times New Roman" w:hAnsi="Times New Roman"/>
          <w:color w:val="C00000"/>
          <w:sz w:val="20"/>
          <w:szCs w:val="20"/>
        </w:rPr>
        <w:t>я</w:t>
      </w:r>
      <w:r>
        <w:rPr>
          <w:rFonts w:ascii="Times New Roman" w:hAnsi="Times New Roman"/>
          <w:color w:val="C00000"/>
          <w:sz w:val="20"/>
          <w:szCs w:val="20"/>
        </w:rPr>
        <w:t xml:space="preserve"> притяжательным, а они не могут образовывать краткой формы, на это способны только качественные</w:t>
      </w:r>
    </w:p>
    <w:p w:rsidR="00D04066" w:rsidRDefault="00AC6B7A" w:rsidP="00316D5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AC6B7A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4066">
        <w:rPr>
          <w:rFonts w:ascii="Times New Roman" w:hAnsi="Times New Roman"/>
          <w:sz w:val="20"/>
          <w:szCs w:val="20"/>
          <w:u w:val="single"/>
        </w:rPr>
        <w:t xml:space="preserve">2 балла </w:t>
      </w:r>
    </w:p>
    <w:p w:rsidR="00D04066" w:rsidRDefault="00D04066" w:rsidP="00316D5A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316D5A">
      <w:pPr>
        <w:spacing w:after="0"/>
        <w:rPr>
          <w:rStyle w:val="extended-textfull"/>
          <w:b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 xml:space="preserve">5. Опишите семантику, вносимую суффиксом –СТВ (о) в значение имен существительных: </w:t>
      </w:r>
      <w:r>
        <w:rPr>
          <w:rStyle w:val="extended-textfull"/>
          <w:rFonts w:ascii="Times New Roman" w:hAnsi="Times New Roman"/>
          <w:i/>
          <w:sz w:val="20"/>
          <w:szCs w:val="20"/>
        </w:rPr>
        <w:t>человечество, студенчество, рыцарство, крестьянство.</w:t>
      </w:r>
    </w:p>
    <w:p w:rsidR="002F4E20" w:rsidRDefault="00064B24" w:rsidP="00316D5A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С</w:t>
      </w:r>
      <w:r w:rsidR="002F4E20">
        <w:rPr>
          <w:rFonts w:ascii="Times New Roman" w:hAnsi="Times New Roman"/>
          <w:color w:val="C00000"/>
          <w:sz w:val="20"/>
          <w:szCs w:val="20"/>
        </w:rPr>
        <w:t>уществительное РЫЦАРСТВО имеет 2 значения (омонимичные суффиксы): 1) совокупность элемен</w:t>
      </w:r>
      <w:r w:rsidR="0090175C">
        <w:rPr>
          <w:rFonts w:ascii="Times New Roman" w:hAnsi="Times New Roman"/>
          <w:color w:val="C00000"/>
          <w:sz w:val="20"/>
          <w:szCs w:val="20"/>
        </w:rPr>
        <w:t xml:space="preserve">тов множества; 2) </w:t>
      </w:r>
      <w:r w:rsidR="002F4E20">
        <w:rPr>
          <w:rFonts w:ascii="Times New Roman" w:hAnsi="Times New Roman"/>
          <w:color w:val="C00000"/>
          <w:sz w:val="20"/>
          <w:szCs w:val="20"/>
        </w:rPr>
        <w:t xml:space="preserve">качество. </w:t>
      </w:r>
      <w:r w:rsidR="00AC6B7A">
        <w:rPr>
          <w:rFonts w:ascii="Times New Roman" w:hAnsi="Times New Roman"/>
          <w:color w:val="C00000"/>
          <w:sz w:val="20"/>
          <w:szCs w:val="20"/>
        </w:rPr>
        <w:t xml:space="preserve"> СТУДЕНЧЕСТВО</w:t>
      </w:r>
      <w:r w:rsidR="00AC6B7A" w:rsidRPr="00AC6B7A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AC6B7A">
        <w:rPr>
          <w:rFonts w:ascii="Times New Roman" w:hAnsi="Times New Roman"/>
          <w:color w:val="C00000"/>
          <w:sz w:val="20"/>
          <w:szCs w:val="20"/>
        </w:rPr>
        <w:t>имеет 2 значения (омонимичные суффиксы): 1) совокупность элементов множества; 2) период.</w:t>
      </w:r>
      <w:r w:rsidR="00905194">
        <w:rPr>
          <w:rFonts w:ascii="Times New Roman" w:hAnsi="Times New Roman"/>
          <w:color w:val="C00000"/>
          <w:sz w:val="20"/>
          <w:szCs w:val="20"/>
        </w:rPr>
        <w:t xml:space="preserve"> Остальные собирательные.</w:t>
      </w:r>
    </w:p>
    <w:p w:rsidR="00AC6B7A" w:rsidRPr="00143E05" w:rsidRDefault="00AC6B7A" w:rsidP="00316D5A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</w:t>
      </w:r>
      <w:r w:rsidR="00316D5A">
        <w:rPr>
          <w:rFonts w:ascii="Times New Roman" w:hAnsi="Times New Roman"/>
          <w:color w:val="C00000"/>
          <w:sz w:val="20"/>
          <w:szCs w:val="20"/>
        </w:rPr>
        <w:t xml:space="preserve">у всех существительных </w:t>
      </w:r>
      <w:r>
        <w:rPr>
          <w:rFonts w:ascii="Times New Roman" w:hAnsi="Times New Roman"/>
          <w:color w:val="C00000"/>
          <w:sz w:val="20"/>
          <w:szCs w:val="20"/>
        </w:rPr>
        <w:t xml:space="preserve">указано только собирательное значение – 0,5 балла </w:t>
      </w:r>
    </w:p>
    <w:p w:rsidR="00AC6B7A" w:rsidRDefault="00AC6B7A" w:rsidP="00316D5A">
      <w:pPr>
        <w:spacing w:after="0"/>
        <w:rPr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2C2019">
        <w:rPr>
          <w:rFonts w:ascii="Times New Roman" w:hAnsi="Times New Roman"/>
          <w:sz w:val="20"/>
          <w:szCs w:val="20"/>
          <w:u w:val="single"/>
        </w:rPr>
        <w:t>–</w:t>
      </w:r>
      <w:r w:rsidR="0090175C">
        <w:rPr>
          <w:rFonts w:ascii="Times New Roman" w:hAnsi="Times New Roman"/>
          <w:sz w:val="20"/>
          <w:szCs w:val="20"/>
          <w:u w:val="single"/>
        </w:rPr>
        <w:t xml:space="preserve"> 1,</w:t>
      </w:r>
      <w:r>
        <w:rPr>
          <w:rFonts w:ascii="Times New Roman" w:hAnsi="Times New Roman"/>
          <w:sz w:val="20"/>
          <w:szCs w:val="20"/>
          <w:u w:val="single"/>
        </w:rPr>
        <w:t xml:space="preserve">5 балла </w:t>
      </w:r>
    </w:p>
    <w:p w:rsidR="00D04066" w:rsidRDefault="00D04066" w:rsidP="00316D5A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316D5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Определите </w:t>
      </w:r>
      <w:proofErr w:type="spellStart"/>
      <w:r>
        <w:rPr>
          <w:rFonts w:ascii="Times New Roman" w:hAnsi="Times New Roman"/>
          <w:b/>
          <w:sz w:val="20"/>
          <w:szCs w:val="20"/>
        </w:rPr>
        <w:t>частеречный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статус выделенных слов:</w:t>
      </w:r>
      <w:r>
        <w:rPr>
          <w:rFonts w:ascii="Times New Roman" w:hAnsi="Times New Roman"/>
          <w:sz w:val="20"/>
          <w:szCs w:val="20"/>
        </w:rPr>
        <w:t xml:space="preserve"> 1) </w:t>
      </w:r>
      <w:r>
        <w:rPr>
          <w:rFonts w:ascii="Times New Roman" w:hAnsi="Times New Roman"/>
          <w:i/>
          <w:sz w:val="20"/>
          <w:szCs w:val="20"/>
        </w:rPr>
        <w:t xml:space="preserve">Известно, что </w:t>
      </w:r>
      <w:r>
        <w:rPr>
          <w:rFonts w:ascii="Times New Roman" w:hAnsi="Times New Roman"/>
          <w:b/>
          <w:i/>
          <w:sz w:val="20"/>
          <w:szCs w:val="20"/>
        </w:rPr>
        <w:t>честь</w:t>
      </w:r>
      <w:r>
        <w:rPr>
          <w:rFonts w:ascii="Times New Roman" w:hAnsi="Times New Roman"/>
          <w:i/>
          <w:sz w:val="20"/>
          <w:szCs w:val="20"/>
        </w:rPr>
        <w:t xml:space="preserve"> нельзя убить, можно лишь убить честного человека</w:t>
      </w:r>
      <w:r>
        <w:rPr>
          <w:rFonts w:ascii="Times New Roman" w:hAnsi="Times New Roman"/>
          <w:sz w:val="20"/>
          <w:szCs w:val="20"/>
        </w:rPr>
        <w:t>. (</w:t>
      </w:r>
      <w:proofErr w:type="spellStart"/>
      <w:r>
        <w:rPr>
          <w:rFonts w:ascii="Times New Roman" w:hAnsi="Times New Roman"/>
          <w:sz w:val="20"/>
          <w:szCs w:val="20"/>
        </w:rPr>
        <w:t>Б.Васильев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). 2) </w:t>
      </w:r>
      <w:r>
        <w:rPr>
          <w:rFonts w:ascii="Times New Roman" w:hAnsi="Times New Roman"/>
          <w:i/>
          <w:sz w:val="20"/>
          <w:szCs w:val="20"/>
        </w:rPr>
        <w:t xml:space="preserve">У нас был солдат </w:t>
      </w:r>
      <w:proofErr w:type="spellStart"/>
      <w:r>
        <w:rPr>
          <w:rFonts w:ascii="Times New Roman" w:hAnsi="Times New Roman"/>
          <w:i/>
          <w:sz w:val="20"/>
          <w:szCs w:val="20"/>
        </w:rPr>
        <w:t>Африкан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бывало, как начнет псалтырь </w:t>
      </w:r>
      <w:r>
        <w:rPr>
          <w:rFonts w:ascii="Times New Roman" w:hAnsi="Times New Roman"/>
          <w:b/>
          <w:i/>
          <w:sz w:val="20"/>
          <w:szCs w:val="20"/>
        </w:rPr>
        <w:t>честь</w:t>
      </w:r>
      <w:r>
        <w:rPr>
          <w:rFonts w:ascii="Times New Roman" w:hAnsi="Times New Roman"/>
          <w:i/>
          <w:sz w:val="20"/>
          <w:szCs w:val="20"/>
        </w:rPr>
        <w:t xml:space="preserve">, ровно в барабан бьет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М.Горький</w:t>
      </w:r>
      <w:proofErr w:type="spellEnd"/>
      <w:r>
        <w:rPr>
          <w:rFonts w:ascii="Times New Roman" w:hAnsi="Times New Roman"/>
          <w:sz w:val="20"/>
          <w:szCs w:val="20"/>
        </w:rPr>
        <w:t xml:space="preserve">). 3) </w:t>
      </w:r>
      <w:r>
        <w:rPr>
          <w:rFonts w:ascii="Times New Roman" w:hAnsi="Times New Roman"/>
          <w:i/>
          <w:sz w:val="20"/>
          <w:szCs w:val="20"/>
        </w:rPr>
        <w:t xml:space="preserve">Шестой год рана не заживает, а великому князю не </w:t>
      </w:r>
      <w:r>
        <w:rPr>
          <w:rFonts w:ascii="Times New Roman" w:hAnsi="Times New Roman"/>
          <w:b/>
          <w:i/>
          <w:sz w:val="20"/>
          <w:szCs w:val="20"/>
        </w:rPr>
        <w:t>честь</w:t>
      </w:r>
      <w:r>
        <w:rPr>
          <w:rFonts w:ascii="Times New Roman" w:hAnsi="Times New Roman"/>
          <w:i/>
          <w:sz w:val="20"/>
          <w:szCs w:val="20"/>
        </w:rPr>
        <w:t xml:space="preserve"> хромать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С.Бородин</w:t>
      </w:r>
      <w:proofErr w:type="spellEnd"/>
      <w:r>
        <w:rPr>
          <w:rFonts w:ascii="Times New Roman" w:hAnsi="Times New Roman"/>
          <w:sz w:val="20"/>
          <w:szCs w:val="20"/>
        </w:rPr>
        <w:t xml:space="preserve">). 4) </w:t>
      </w:r>
      <w:r>
        <w:rPr>
          <w:rFonts w:ascii="Times New Roman" w:hAnsi="Times New Roman"/>
          <w:i/>
          <w:sz w:val="20"/>
          <w:szCs w:val="20"/>
        </w:rPr>
        <w:t xml:space="preserve">Кто получил ту ссуду, что на </w:t>
      </w:r>
      <w:r>
        <w:rPr>
          <w:rFonts w:ascii="Times New Roman" w:hAnsi="Times New Roman"/>
          <w:b/>
          <w:i/>
          <w:sz w:val="20"/>
          <w:szCs w:val="20"/>
        </w:rPr>
        <w:t>безлошадных</w:t>
      </w:r>
      <w:r>
        <w:rPr>
          <w:rFonts w:ascii="Times New Roman" w:hAnsi="Times New Roman"/>
          <w:i/>
          <w:sz w:val="20"/>
          <w:szCs w:val="20"/>
        </w:rPr>
        <w:t xml:space="preserve"> была отпущена?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В.Панова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). 5) </w:t>
      </w:r>
      <w:r>
        <w:rPr>
          <w:rFonts w:ascii="Times New Roman" w:hAnsi="Times New Roman"/>
          <w:i/>
          <w:sz w:val="20"/>
          <w:szCs w:val="20"/>
        </w:rPr>
        <w:t xml:space="preserve">Верхушки деревьев скрипят, то и дело пошатываются и налево, и </w:t>
      </w:r>
      <w:r>
        <w:rPr>
          <w:rFonts w:ascii="Times New Roman" w:hAnsi="Times New Roman"/>
          <w:b/>
          <w:i/>
          <w:sz w:val="20"/>
          <w:szCs w:val="20"/>
        </w:rPr>
        <w:t>впрямь</w:t>
      </w:r>
      <w:r>
        <w:rPr>
          <w:rFonts w:ascii="Times New Roman" w:hAnsi="Times New Roman"/>
          <w:i/>
          <w:sz w:val="20"/>
          <w:szCs w:val="20"/>
        </w:rPr>
        <w:t>, и вкось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А.Решетников</w:t>
      </w:r>
      <w:proofErr w:type="spellEnd"/>
      <w:r>
        <w:rPr>
          <w:rFonts w:ascii="Times New Roman" w:hAnsi="Times New Roman"/>
          <w:sz w:val="20"/>
          <w:szCs w:val="20"/>
        </w:rPr>
        <w:t xml:space="preserve">). 6) </w:t>
      </w:r>
      <w:r>
        <w:rPr>
          <w:rFonts w:ascii="Times New Roman" w:hAnsi="Times New Roman"/>
          <w:i/>
          <w:sz w:val="20"/>
          <w:szCs w:val="20"/>
        </w:rPr>
        <w:t xml:space="preserve">Правду молвить, молодица уж и </w:t>
      </w:r>
      <w:r>
        <w:rPr>
          <w:rFonts w:ascii="Times New Roman" w:hAnsi="Times New Roman"/>
          <w:b/>
          <w:i/>
          <w:sz w:val="20"/>
          <w:szCs w:val="20"/>
        </w:rPr>
        <w:t>впрямь</w:t>
      </w:r>
      <w:r>
        <w:rPr>
          <w:rFonts w:ascii="Times New Roman" w:hAnsi="Times New Roman"/>
          <w:i/>
          <w:sz w:val="20"/>
          <w:szCs w:val="20"/>
        </w:rPr>
        <w:t xml:space="preserve"> была царица, высока, стройна, бела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А.Пушкин</w:t>
      </w:r>
      <w:proofErr w:type="spellEnd"/>
      <w:r>
        <w:rPr>
          <w:rFonts w:ascii="Times New Roman" w:hAnsi="Times New Roman"/>
          <w:sz w:val="20"/>
          <w:szCs w:val="20"/>
        </w:rPr>
        <w:t xml:space="preserve">). 7) </w:t>
      </w:r>
      <w:r>
        <w:rPr>
          <w:rFonts w:ascii="Times New Roman" w:hAnsi="Times New Roman"/>
          <w:i/>
          <w:sz w:val="20"/>
          <w:szCs w:val="20"/>
        </w:rPr>
        <w:t xml:space="preserve">Хоть вы и много испытали, </w:t>
      </w:r>
      <w:r>
        <w:rPr>
          <w:rFonts w:ascii="Times New Roman" w:hAnsi="Times New Roman"/>
          <w:b/>
          <w:i/>
          <w:sz w:val="20"/>
          <w:szCs w:val="20"/>
        </w:rPr>
        <w:t>все-таки</w:t>
      </w:r>
      <w:r>
        <w:rPr>
          <w:rFonts w:ascii="Times New Roman" w:hAnsi="Times New Roman"/>
          <w:i/>
          <w:sz w:val="20"/>
          <w:szCs w:val="20"/>
        </w:rPr>
        <w:t xml:space="preserve"> смотрите на жизнь через розовые очки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М.Пришвин</w:t>
      </w:r>
      <w:proofErr w:type="spellEnd"/>
      <w:r>
        <w:rPr>
          <w:rFonts w:ascii="Times New Roman" w:hAnsi="Times New Roman"/>
          <w:sz w:val="20"/>
          <w:szCs w:val="20"/>
        </w:rPr>
        <w:t xml:space="preserve">). 8) </w:t>
      </w:r>
      <w:r>
        <w:rPr>
          <w:rFonts w:ascii="Times New Roman" w:hAnsi="Times New Roman"/>
          <w:i/>
          <w:sz w:val="20"/>
          <w:szCs w:val="20"/>
        </w:rPr>
        <w:t xml:space="preserve">Позвони мне хотя бы сегодня, ведь ты </w:t>
      </w:r>
      <w:r>
        <w:rPr>
          <w:rFonts w:ascii="Times New Roman" w:hAnsi="Times New Roman"/>
          <w:b/>
          <w:i/>
          <w:sz w:val="20"/>
          <w:szCs w:val="20"/>
        </w:rPr>
        <w:t>все-таки</w:t>
      </w:r>
      <w:r>
        <w:rPr>
          <w:rFonts w:ascii="Times New Roman" w:hAnsi="Times New Roman"/>
          <w:i/>
          <w:sz w:val="20"/>
          <w:szCs w:val="20"/>
        </w:rPr>
        <w:t xml:space="preserve"> где-нибудь есть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А.Ахматова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). 9) </w:t>
      </w:r>
      <w:r>
        <w:rPr>
          <w:rFonts w:ascii="Times New Roman" w:hAnsi="Times New Roman"/>
          <w:i/>
          <w:sz w:val="20"/>
          <w:szCs w:val="20"/>
        </w:rPr>
        <w:t xml:space="preserve">Низкие облака закрывали небо, кругом было </w:t>
      </w:r>
      <w:r>
        <w:rPr>
          <w:rFonts w:ascii="Times New Roman" w:hAnsi="Times New Roman"/>
          <w:b/>
          <w:i/>
          <w:sz w:val="20"/>
          <w:szCs w:val="20"/>
        </w:rPr>
        <w:t>серо</w:t>
      </w:r>
      <w:r>
        <w:rPr>
          <w:rFonts w:ascii="Times New Roman" w:hAnsi="Times New Roman"/>
          <w:i/>
          <w:sz w:val="20"/>
          <w:szCs w:val="20"/>
        </w:rPr>
        <w:t xml:space="preserve"> и безотрадно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Б.Арамилев</w:t>
      </w:r>
      <w:proofErr w:type="spellEnd"/>
      <w:r>
        <w:rPr>
          <w:rFonts w:ascii="Times New Roman" w:hAnsi="Times New Roman"/>
          <w:sz w:val="20"/>
          <w:szCs w:val="20"/>
        </w:rPr>
        <w:t xml:space="preserve">). 10) </w:t>
      </w:r>
      <w:r>
        <w:rPr>
          <w:rFonts w:ascii="Times New Roman" w:hAnsi="Times New Roman"/>
          <w:i/>
          <w:sz w:val="20"/>
          <w:szCs w:val="20"/>
        </w:rPr>
        <w:t xml:space="preserve">Утром дождь уже не стучал в окна, но небо было </w:t>
      </w:r>
      <w:proofErr w:type="spellStart"/>
      <w:r>
        <w:rPr>
          <w:rFonts w:ascii="Times New Roman" w:hAnsi="Times New Roman"/>
          <w:i/>
          <w:sz w:val="20"/>
          <w:szCs w:val="20"/>
        </w:rPr>
        <w:t>по-вечернему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серо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А.Чехов</w:t>
      </w:r>
      <w:proofErr w:type="spellEnd"/>
      <w:r>
        <w:rPr>
          <w:rFonts w:ascii="Times New Roman" w:hAnsi="Times New Roman"/>
          <w:sz w:val="20"/>
          <w:szCs w:val="20"/>
        </w:rPr>
        <w:t xml:space="preserve">). 11) </w:t>
      </w:r>
      <w:r>
        <w:rPr>
          <w:rFonts w:ascii="Times New Roman" w:hAnsi="Times New Roman"/>
          <w:i/>
          <w:sz w:val="20"/>
          <w:szCs w:val="20"/>
        </w:rPr>
        <w:t xml:space="preserve">Человек я </w:t>
      </w:r>
      <w:r>
        <w:rPr>
          <w:rFonts w:ascii="Times New Roman" w:hAnsi="Times New Roman"/>
          <w:b/>
          <w:i/>
          <w:sz w:val="20"/>
          <w:szCs w:val="20"/>
        </w:rPr>
        <w:t>серый</w:t>
      </w:r>
      <w:r>
        <w:rPr>
          <w:rFonts w:ascii="Times New Roman" w:hAnsi="Times New Roman"/>
          <w:i/>
          <w:sz w:val="20"/>
          <w:szCs w:val="20"/>
        </w:rPr>
        <w:t>, неученый, как есть неотесанная деревенщина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А.Мельников</w:t>
      </w:r>
      <w:proofErr w:type="spellEnd"/>
      <w:r>
        <w:rPr>
          <w:rFonts w:ascii="Times New Roman" w:hAnsi="Times New Roman"/>
          <w:sz w:val="20"/>
          <w:szCs w:val="20"/>
        </w:rPr>
        <w:t xml:space="preserve">). 12) </w:t>
      </w:r>
      <w:r>
        <w:rPr>
          <w:rFonts w:ascii="Times New Roman" w:hAnsi="Times New Roman"/>
          <w:i/>
          <w:sz w:val="20"/>
          <w:szCs w:val="20"/>
        </w:rPr>
        <w:t xml:space="preserve">Это были просто растерянные люди, </w:t>
      </w:r>
      <w:r>
        <w:rPr>
          <w:rFonts w:ascii="Times New Roman" w:hAnsi="Times New Roman"/>
          <w:b/>
          <w:i/>
          <w:sz w:val="20"/>
          <w:szCs w:val="20"/>
        </w:rPr>
        <w:t>никакие</w:t>
      </w:r>
      <w:r>
        <w:rPr>
          <w:rFonts w:ascii="Times New Roman" w:hAnsi="Times New Roman"/>
          <w:i/>
          <w:sz w:val="20"/>
          <w:szCs w:val="20"/>
        </w:rPr>
        <w:t xml:space="preserve"> не преступники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К.Симонов</w:t>
      </w:r>
      <w:proofErr w:type="spellEnd"/>
      <w:r>
        <w:rPr>
          <w:rFonts w:ascii="Times New Roman" w:hAnsi="Times New Roman"/>
          <w:sz w:val="20"/>
          <w:szCs w:val="20"/>
        </w:rPr>
        <w:t>). 13)</w:t>
      </w:r>
      <w:r>
        <w:rPr>
          <w:rFonts w:ascii="Times New Roman" w:hAnsi="Times New Roman"/>
          <w:i/>
          <w:sz w:val="20"/>
          <w:szCs w:val="20"/>
        </w:rPr>
        <w:t xml:space="preserve"> Начальник лаборатории – прекрасный человек, но </w:t>
      </w:r>
      <w:r>
        <w:rPr>
          <w:rFonts w:ascii="Times New Roman" w:hAnsi="Times New Roman"/>
          <w:b/>
          <w:i/>
          <w:sz w:val="20"/>
          <w:szCs w:val="20"/>
        </w:rPr>
        <w:t>никакой</w:t>
      </w:r>
      <w:r>
        <w:rPr>
          <w:rFonts w:ascii="Times New Roman" w:hAnsi="Times New Roman"/>
          <w:i/>
          <w:sz w:val="20"/>
          <w:szCs w:val="20"/>
        </w:rPr>
        <w:t xml:space="preserve"> администратор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Б.Межирицкий</w:t>
      </w:r>
      <w:proofErr w:type="spellEnd"/>
      <w:r>
        <w:rPr>
          <w:rFonts w:ascii="Times New Roman" w:hAnsi="Times New Roman"/>
          <w:sz w:val="20"/>
          <w:szCs w:val="20"/>
        </w:rPr>
        <w:t>).</w:t>
      </w:r>
    </w:p>
    <w:p w:rsidR="00CA0AE4" w:rsidRPr="00CA0AE4" w:rsidRDefault="00AC6B7A" w:rsidP="00D0406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По 0,5 балла за каждый правильный ответ: </w:t>
      </w:r>
      <w:r w:rsidR="00CA0AE4" w:rsidRPr="00CA0AE4">
        <w:rPr>
          <w:rFonts w:ascii="Times New Roman" w:hAnsi="Times New Roman"/>
          <w:color w:val="C00000"/>
          <w:sz w:val="20"/>
          <w:szCs w:val="20"/>
        </w:rPr>
        <w:t>1) существительное</w:t>
      </w:r>
      <w:r w:rsidR="00CA0AE4">
        <w:rPr>
          <w:rFonts w:ascii="Times New Roman" w:hAnsi="Times New Roman"/>
          <w:color w:val="C00000"/>
          <w:sz w:val="20"/>
          <w:szCs w:val="20"/>
        </w:rPr>
        <w:t>; 2) глагол; 3) категория состояния; 4) существительное; 5) наречие; 6) частица; 7) союз; 8) частица; 9)</w:t>
      </w:r>
      <w:r w:rsidR="008A5444">
        <w:rPr>
          <w:rFonts w:ascii="Times New Roman" w:hAnsi="Times New Roman"/>
          <w:color w:val="C00000"/>
          <w:sz w:val="20"/>
          <w:szCs w:val="20"/>
        </w:rPr>
        <w:t xml:space="preserve"> категория состояния; 10) краткое прилагательное; 11) прилагательное; 12) местоимение; 13) прилагательное</w:t>
      </w:r>
    </w:p>
    <w:p w:rsidR="00D04066" w:rsidRDefault="004137EE" w:rsidP="00D0406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4137EE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4066">
        <w:rPr>
          <w:rFonts w:ascii="Times New Roman" w:hAnsi="Times New Roman"/>
          <w:sz w:val="20"/>
          <w:szCs w:val="20"/>
          <w:u w:val="single"/>
        </w:rPr>
        <w:t>6,5 балла</w:t>
      </w:r>
    </w:p>
    <w:p w:rsidR="00D04066" w:rsidRDefault="00D04066" w:rsidP="00D04066">
      <w:pPr>
        <w:spacing w:after="0"/>
        <w:rPr>
          <w:rStyle w:val="extended-textfull"/>
          <w:b/>
        </w:rPr>
      </w:pPr>
    </w:p>
    <w:p w:rsidR="00D04066" w:rsidRDefault="00D04066" w:rsidP="00D04066">
      <w:pPr>
        <w:spacing w:after="0"/>
        <w:rPr>
          <w:rStyle w:val="extended-textfull"/>
          <w:rFonts w:ascii="Times New Roman" w:hAnsi="Times New Roman"/>
          <w:b/>
          <w:sz w:val="20"/>
          <w:szCs w:val="20"/>
        </w:rPr>
      </w:pPr>
      <w:r>
        <w:rPr>
          <w:rStyle w:val="extended-textfull"/>
          <w:rFonts w:ascii="Times New Roman" w:hAnsi="Times New Roman"/>
          <w:b/>
          <w:sz w:val="20"/>
          <w:szCs w:val="20"/>
        </w:rPr>
        <w:t>7. Объясните, как вы понимаете выделенные слова и словосочетания:</w:t>
      </w:r>
    </w:p>
    <w:p w:rsidR="00D04066" w:rsidRDefault="00D04066" w:rsidP="00D04066">
      <w:pPr>
        <w:spacing w:after="0"/>
      </w:pP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Исправник толстый-претолстый, и две дочери у него были замужем, а и тот с зятьями своими тут же заодно пыхтит, как сом, и </w:t>
      </w:r>
      <w:r>
        <w:rPr>
          <w:rStyle w:val="extended-textfull"/>
          <w:rFonts w:ascii="Times New Roman" w:hAnsi="Times New Roman"/>
          <w:b/>
          <w:i/>
          <w:sz w:val="20"/>
          <w:szCs w:val="20"/>
        </w:rPr>
        <w:t>пятками месит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а </w:t>
      </w:r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гусар</w:t>
      </w:r>
      <w:r>
        <w:rPr>
          <w:rStyle w:val="extended-textfull"/>
          <w:rFonts w:ascii="Times New Roman" w:hAnsi="Times New Roman"/>
          <w:i/>
          <w:sz w:val="20"/>
          <w:szCs w:val="20"/>
        </w:rPr>
        <w:t>-</w:t>
      </w:r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ремонтер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ротмистр богатый и собой молодец,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плясун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залихватский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всех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ярче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действует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: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руки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в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боки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а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каблуками навыверт стучит,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перед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всеми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идет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— </w:t>
      </w:r>
      <w:proofErr w:type="spellStart"/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козырится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proofErr w:type="spellStart"/>
      <w:r>
        <w:rPr>
          <w:rStyle w:val="extended-textfull"/>
          <w:rFonts w:ascii="Times New Roman" w:hAnsi="Times New Roman"/>
          <w:b/>
          <w:i/>
          <w:sz w:val="20"/>
          <w:szCs w:val="20"/>
        </w:rPr>
        <w:t>взагреб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валяет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а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с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Грушей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Style w:val="extended-textfull"/>
          <w:rFonts w:ascii="Times New Roman" w:hAnsi="Times New Roman"/>
          <w:b/>
          <w:i/>
          <w:sz w:val="20"/>
          <w:szCs w:val="20"/>
        </w:rPr>
        <w:t>встренется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—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головой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тряхнет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шапку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к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ногам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ее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Style w:val="extended-textfull"/>
          <w:rFonts w:ascii="Times New Roman" w:hAnsi="Times New Roman"/>
          <w:b/>
          <w:bCs/>
          <w:i/>
          <w:sz w:val="20"/>
          <w:szCs w:val="20"/>
        </w:rPr>
        <w:t>ронит</w:t>
      </w:r>
      <w:proofErr w:type="spellEnd"/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кричит</w:t>
      </w:r>
      <w:r>
        <w:rPr>
          <w:rStyle w:val="extended-textfull"/>
          <w:rFonts w:ascii="Times New Roman" w:hAnsi="Times New Roman"/>
          <w:i/>
          <w:sz w:val="20"/>
          <w:szCs w:val="20"/>
        </w:rPr>
        <w:t>: «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Наступи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раздави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,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раскрасавица</w:t>
      </w:r>
      <w:r>
        <w:rPr>
          <w:rStyle w:val="extended-textfull"/>
          <w:rFonts w:ascii="Times New Roman" w:hAnsi="Times New Roman"/>
          <w:i/>
          <w:sz w:val="20"/>
          <w:szCs w:val="20"/>
        </w:rPr>
        <w:t xml:space="preserve">!» — и </w:t>
      </w:r>
      <w:r>
        <w:rPr>
          <w:rStyle w:val="extended-textfull"/>
          <w:rFonts w:ascii="Times New Roman" w:hAnsi="Times New Roman"/>
          <w:bCs/>
          <w:i/>
          <w:sz w:val="20"/>
          <w:szCs w:val="20"/>
        </w:rPr>
        <w:t>она</w:t>
      </w:r>
      <w:r>
        <w:rPr>
          <w:rStyle w:val="extended-textfull"/>
          <w:rFonts w:ascii="Times New Roman" w:hAnsi="Times New Roman"/>
          <w:i/>
          <w:sz w:val="20"/>
          <w:szCs w:val="20"/>
        </w:rPr>
        <w:t>… Ох, тоже плясунья была!</w:t>
      </w:r>
      <w:r>
        <w:rPr>
          <w:rStyle w:val="extended-textfull"/>
          <w:rFonts w:ascii="Times New Roman" w:hAnsi="Times New Roman"/>
          <w:sz w:val="20"/>
          <w:szCs w:val="20"/>
        </w:rPr>
        <w:t xml:space="preserve"> (Н.С. Лесков)</w:t>
      </w:r>
    </w:p>
    <w:p w:rsidR="002F4E20" w:rsidRDefault="002F4E20" w:rsidP="002F4E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По 1 баллу за </w:t>
      </w:r>
      <w:r w:rsidRPr="00887253">
        <w:rPr>
          <w:rFonts w:ascii="Times New Roman" w:hAnsi="Times New Roman"/>
          <w:color w:val="C00000"/>
          <w:sz w:val="20"/>
          <w:szCs w:val="20"/>
        </w:rPr>
        <w:t>трактовку</w:t>
      </w:r>
      <w:r>
        <w:rPr>
          <w:rFonts w:ascii="Times New Roman" w:hAnsi="Times New Roman"/>
          <w:color w:val="C00000"/>
          <w:sz w:val="20"/>
          <w:szCs w:val="20"/>
        </w:rPr>
        <w:t xml:space="preserve"> каждого примера:</w:t>
      </w:r>
    </w:p>
    <w:p w:rsidR="002F4E20" w:rsidRDefault="002F4E20" w:rsidP="002F4E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3F25">
        <w:rPr>
          <w:rFonts w:ascii="Times New Roman" w:hAnsi="Times New Roman"/>
          <w:i/>
          <w:color w:val="C00000"/>
          <w:sz w:val="20"/>
          <w:szCs w:val="20"/>
        </w:rPr>
        <w:t>Гусар-ремонтер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военный, посланный за покупкой лошадей кавалерийского (гусарского) подразделения;</w:t>
      </w:r>
    </w:p>
    <w:p w:rsidR="002F4E20" w:rsidRDefault="002F4E20" w:rsidP="002F4E20">
      <w:pPr>
        <w:spacing w:after="0"/>
        <w:rPr>
          <w:rFonts w:ascii="Times New Roman" w:hAnsi="Times New Roman"/>
          <w:color w:val="C00000"/>
          <w:sz w:val="20"/>
          <w:szCs w:val="20"/>
        </w:rPr>
      </w:pP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Встренется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встретится;</w:t>
      </w:r>
    </w:p>
    <w:p w:rsidR="002F4E20" w:rsidRDefault="002F4E20" w:rsidP="002F4E20">
      <w:pPr>
        <w:spacing w:after="0"/>
        <w:rPr>
          <w:rFonts w:ascii="Times New Roman" w:hAnsi="Times New Roman"/>
          <w:color w:val="C00000"/>
          <w:sz w:val="20"/>
          <w:szCs w:val="20"/>
        </w:rPr>
      </w:pP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Ронит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уронит, бросит;</w:t>
      </w:r>
    </w:p>
    <w:p w:rsidR="002F4E20" w:rsidRPr="00887253" w:rsidRDefault="002F4E20" w:rsidP="002F4E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Пятками месит, </w:t>
      </w: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козырится</w:t>
      </w:r>
      <w:proofErr w:type="spellEnd"/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proofErr w:type="spellStart"/>
      <w:r w:rsidRPr="00253F25">
        <w:rPr>
          <w:rFonts w:ascii="Times New Roman" w:hAnsi="Times New Roman"/>
          <w:i/>
          <w:color w:val="C00000"/>
          <w:sz w:val="20"/>
          <w:szCs w:val="20"/>
        </w:rPr>
        <w:t>взагреб</w:t>
      </w:r>
      <w:proofErr w:type="spellEnd"/>
      <w:r w:rsidRPr="00253F25">
        <w:rPr>
          <w:rFonts w:ascii="Times New Roman" w:hAnsi="Times New Roman"/>
          <w:i/>
          <w:color w:val="C00000"/>
          <w:sz w:val="20"/>
          <w:szCs w:val="20"/>
        </w:rPr>
        <w:t xml:space="preserve"> валяет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253F25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принимаются любые трактовки этих обозначений плясовых действий, которые не противоречат контексту.</w:t>
      </w:r>
    </w:p>
    <w:p w:rsidR="00D04066" w:rsidRDefault="004137EE" w:rsidP="00D0406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4137EE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4066">
        <w:rPr>
          <w:rFonts w:ascii="Times New Roman" w:hAnsi="Times New Roman"/>
          <w:sz w:val="20"/>
          <w:szCs w:val="20"/>
          <w:u w:val="single"/>
        </w:rPr>
        <w:t>6 баллов</w:t>
      </w:r>
    </w:p>
    <w:p w:rsidR="00D04066" w:rsidRDefault="00D04066" w:rsidP="00D0406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D04066">
      <w:pPr>
        <w:pStyle w:val="c1"/>
        <w:spacing w:before="0" w:beforeAutospacing="0" w:after="0" w:afterAutospacing="0"/>
        <w:rPr>
          <w:i/>
          <w:sz w:val="20"/>
          <w:szCs w:val="20"/>
        </w:rPr>
      </w:pPr>
      <w:r>
        <w:rPr>
          <w:b/>
          <w:sz w:val="20"/>
          <w:szCs w:val="20"/>
        </w:rPr>
        <w:t>8. Противопоставьте на языковом основании одно существительное всем другим и аргументируйте свое решение:</w:t>
      </w:r>
      <w:r>
        <w:rPr>
          <w:i/>
          <w:sz w:val="20"/>
          <w:szCs w:val="20"/>
        </w:rPr>
        <w:t xml:space="preserve"> слива, айва, апельсин, черешня, персик, яблоко, инжир, лимон.</w:t>
      </w:r>
    </w:p>
    <w:p w:rsidR="004137EE" w:rsidRPr="004137EE" w:rsidRDefault="004137EE" w:rsidP="004137EE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</w:t>
      </w:r>
      <w:r w:rsidR="0090175C">
        <w:rPr>
          <w:rFonts w:ascii="Times New Roman" w:hAnsi="Times New Roman"/>
          <w:color w:val="C00000"/>
          <w:sz w:val="20"/>
          <w:szCs w:val="20"/>
        </w:rPr>
        <w:t xml:space="preserve"> за семантическое основание</w:t>
      </w:r>
      <w:r w:rsidRPr="004137EE">
        <w:rPr>
          <w:rFonts w:ascii="Times New Roman" w:hAnsi="Times New Roman"/>
          <w:color w:val="C00000"/>
          <w:sz w:val="20"/>
          <w:szCs w:val="20"/>
        </w:rPr>
        <w:t xml:space="preserve">: Существительное </w:t>
      </w:r>
      <w:r w:rsidRPr="004137EE">
        <w:rPr>
          <w:rFonts w:ascii="Times New Roman" w:hAnsi="Times New Roman"/>
          <w:i/>
          <w:color w:val="C00000"/>
          <w:sz w:val="20"/>
          <w:szCs w:val="20"/>
        </w:rPr>
        <w:t>яблоко</w:t>
      </w:r>
      <w:r w:rsidRPr="004137EE">
        <w:rPr>
          <w:rFonts w:ascii="Times New Roman" w:hAnsi="Times New Roman"/>
          <w:color w:val="C00000"/>
          <w:sz w:val="20"/>
          <w:szCs w:val="20"/>
        </w:rPr>
        <w:t xml:space="preserve"> обозначает только плод. Остальные сущест</w:t>
      </w:r>
      <w:r w:rsidR="0090175C">
        <w:rPr>
          <w:rFonts w:ascii="Times New Roman" w:hAnsi="Times New Roman"/>
          <w:color w:val="C00000"/>
          <w:sz w:val="20"/>
          <w:szCs w:val="20"/>
        </w:rPr>
        <w:t>вительные являются многозначными</w:t>
      </w:r>
      <w:r w:rsidRPr="004137EE">
        <w:rPr>
          <w:rFonts w:ascii="Times New Roman" w:hAnsi="Times New Roman"/>
          <w:color w:val="C00000"/>
          <w:sz w:val="20"/>
          <w:szCs w:val="20"/>
        </w:rPr>
        <w:t xml:space="preserve"> и обозначают и плод, и растение.</w:t>
      </w:r>
    </w:p>
    <w:p w:rsidR="004137EE" w:rsidRPr="004137EE" w:rsidRDefault="004137EE" w:rsidP="004137EE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4137EE">
        <w:rPr>
          <w:rFonts w:ascii="Times New Roman" w:hAnsi="Times New Roman"/>
          <w:color w:val="C00000"/>
          <w:sz w:val="20"/>
          <w:szCs w:val="20"/>
        </w:rPr>
        <w:t>0,5 балла за указание фонетических оснований, грамматических оснований (различий в роде, числе и падеже), словообразовательного потенциала.</w:t>
      </w:r>
    </w:p>
    <w:p w:rsidR="004137EE" w:rsidRPr="004137EE" w:rsidRDefault="004137EE" w:rsidP="004137EE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4137EE">
        <w:rPr>
          <w:rFonts w:ascii="Times New Roman" w:hAnsi="Times New Roman"/>
          <w:sz w:val="20"/>
          <w:szCs w:val="20"/>
          <w:u w:val="single"/>
        </w:rPr>
        <w:lastRenderedPageBreak/>
        <w:t xml:space="preserve">Максимум – 1 балл </w:t>
      </w:r>
    </w:p>
    <w:p w:rsidR="00D04066" w:rsidRDefault="00D04066" w:rsidP="00D0406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D0406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9. Приведите глаголы, которые описывают особенности произношения, и сформулируйте их лексическое значение.  </w:t>
      </w:r>
      <w:proofErr w:type="gramStart"/>
      <w:r>
        <w:rPr>
          <w:rFonts w:ascii="Times New Roman" w:hAnsi="Times New Roman"/>
          <w:b/>
          <w:sz w:val="20"/>
          <w:szCs w:val="20"/>
        </w:rPr>
        <w:t>Например</w:t>
      </w:r>
      <w:proofErr w:type="gramEnd"/>
      <w:r>
        <w:rPr>
          <w:rFonts w:ascii="Times New Roman" w:hAnsi="Times New Roman"/>
          <w:b/>
          <w:sz w:val="20"/>
          <w:szCs w:val="20"/>
        </w:rPr>
        <w:t>: БУБНИТЬ – монотонно повторять, твердить, ШЕПЕЛЯВИТЬ – произносить свистящие звуки как шипящие.</w:t>
      </w:r>
    </w:p>
    <w:p w:rsidR="002F4E20" w:rsidRPr="002F4E20" w:rsidRDefault="002F4E20" w:rsidP="00D0406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</w:t>
      </w:r>
      <w:r w:rsidR="00F352C0">
        <w:rPr>
          <w:rFonts w:ascii="Times New Roman" w:hAnsi="Times New Roman"/>
          <w:color w:val="C00000"/>
          <w:sz w:val="20"/>
          <w:szCs w:val="20"/>
        </w:rPr>
        <w:t xml:space="preserve">каждый </w:t>
      </w:r>
      <w:r>
        <w:rPr>
          <w:rFonts w:ascii="Times New Roman" w:hAnsi="Times New Roman"/>
          <w:color w:val="C00000"/>
          <w:sz w:val="20"/>
          <w:szCs w:val="20"/>
        </w:rPr>
        <w:t>пример</w:t>
      </w:r>
    </w:p>
    <w:p w:rsidR="00D04066" w:rsidRDefault="00F352C0" w:rsidP="00D0406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F352C0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4066">
        <w:rPr>
          <w:rFonts w:ascii="Times New Roman" w:hAnsi="Times New Roman"/>
          <w:sz w:val="20"/>
          <w:szCs w:val="20"/>
          <w:u w:val="single"/>
        </w:rPr>
        <w:t>5 баллов</w:t>
      </w:r>
    </w:p>
    <w:p w:rsidR="00D04066" w:rsidRDefault="00D04066" w:rsidP="00D0406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D0406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Сформулируйте смысл фразеологического оборота МАЛО КАШИ ЕЛ и опишите, какие черты русской культуры он отражает.</w:t>
      </w:r>
    </w:p>
    <w:p w:rsidR="002F4E20" w:rsidRDefault="002F4E20" w:rsidP="002F4E20">
      <w:pPr>
        <w:spacing w:after="0"/>
        <w:rPr>
          <w:rStyle w:val="extended-textshort"/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</w:t>
      </w:r>
      <w:r w:rsidRPr="008915CE">
        <w:rPr>
          <w:rFonts w:ascii="Times New Roman" w:hAnsi="Times New Roman"/>
          <w:color w:val="C00000"/>
          <w:sz w:val="20"/>
          <w:szCs w:val="20"/>
        </w:rPr>
        <w:t xml:space="preserve"> за формулировку</w:t>
      </w:r>
      <w:r w:rsidRPr="008915CE">
        <w:rPr>
          <w:rStyle w:val="extended-textfull"/>
          <w:rFonts w:ascii="Times New Roman" w:hAnsi="Times New Roman"/>
          <w:color w:val="C00000"/>
          <w:sz w:val="20"/>
          <w:szCs w:val="20"/>
        </w:rPr>
        <w:t xml:space="preserve"> ‘</w:t>
      </w:r>
      <w:r w:rsidRP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зеленый, пороху не нюхал, молокосос, желторотый, необученный, неопытный, неоперившийся, молодой, неподготовленный, безусый’. </w:t>
      </w:r>
    </w:p>
    <w:p w:rsidR="002F4E20" w:rsidRPr="008915CE" w:rsidRDefault="002F4E20" w:rsidP="002F4E20">
      <w:pPr>
        <w:spacing w:after="0"/>
        <w:rPr>
          <w:rStyle w:val="extended-textshort"/>
          <w:rFonts w:ascii="Times New Roman" w:hAnsi="Times New Roman"/>
          <w:color w:val="C00000"/>
          <w:sz w:val="20"/>
          <w:szCs w:val="20"/>
        </w:rPr>
      </w:pP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0,5 балла за формулировку значения, которое развивается, но еще не вошло в словари </w:t>
      </w:r>
      <w:r w:rsidRPr="0036769D">
        <w:rPr>
          <w:rStyle w:val="extended-textshort"/>
          <w:rFonts w:ascii="Times New Roman" w:hAnsi="Times New Roman"/>
          <w:color w:val="C00000"/>
          <w:sz w:val="20"/>
          <w:szCs w:val="20"/>
        </w:rPr>
        <w:t>‘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слабосильный, физически немощный</w:t>
      </w:r>
      <w:r w:rsidRPr="0036769D">
        <w:rPr>
          <w:rStyle w:val="extended-textshort"/>
          <w:rFonts w:ascii="Times New Roman" w:hAnsi="Times New Roman"/>
          <w:color w:val="C00000"/>
          <w:sz w:val="20"/>
          <w:szCs w:val="20"/>
        </w:rPr>
        <w:t>’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</w:t>
      </w:r>
    </w:p>
    <w:p w:rsidR="002F4E20" w:rsidRPr="008915CE" w:rsidRDefault="002F4E20" w:rsidP="002F073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0-2 балла</w:t>
      </w:r>
      <w:r w:rsidRPr="008915CE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в зависимости от полноты объяснения: Каша на Руси в течение многих веков была основным блюдом, что повлияло на формирование ряда устойчивых выражений (фразеологизмов, паремий, </w:t>
      </w:r>
      <w:proofErr w:type="spellStart"/>
      <w:r>
        <w:rPr>
          <w:rStyle w:val="extended-textshort"/>
          <w:rFonts w:ascii="Times New Roman" w:hAnsi="Times New Roman"/>
          <w:color w:val="C00000"/>
          <w:sz w:val="20"/>
          <w:szCs w:val="20"/>
        </w:rPr>
        <w:t>потешек</w:t>
      </w:r>
      <w:proofErr w:type="spellEnd"/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и т.д.): </w:t>
      </w:r>
      <w:r w:rsidRPr="001A012E">
        <w:rPr>
          <w:rStyle w:val="extended-textshort"/>
          <w:rFonts w:ascii="Times New Roman" w:hAnsi="Times New Roman"/>
          <w:i/>
          <w:color w:val="C00000"/>
          <w:sz w:val="20"/>
          <w:szCs w:val="20"/>
        </w:rPr>
        <w:t>заварить кашу, расхлебывать кашу, каша в голове, каша во рту стынет, каши не сваришь щи да каша – пища наши</w:t>
      </w:r>
      <w:r>
        <w:rPr>
          <w:rStyle w:val="extended-textshort"/>
          <w:rFonts w:ascii="Times New Roman" w:hAnsi="Times New Roman"/>
          <w:i/>
          <w:color w:val="C00000"/>
          <w:sz w:val="20"/>
          <w:szCs w:val="20"/>
        </w:rPr>
        <w:t>, сорока-ворона кашу варила…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и т.д. В средние века и даже в петровскую эпоху кашу ели</w:t>
      </w:r>
      <w:r w:rsidR="0090175C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каждый день все слои населения</w:t>
      </w:r>
      <w:r w:rsidR="002F0736">
        <w:rPr>
          <w:rStyle w:val="extended-textshort"/>
          <w:rFonts w:ascii="Times New Roman" w:hAnsi="Times New Roman"/>
          <w:color w:val="C00000"/>
          <w:sz w:val="20"/>
          <w:szCs w:val="20"/>
        </w:rPr>
        <w:t>, ее</w:t>
      </w:r>
      <w:r w:rsidR="0090175C">
        <w:rPr>
          <w:rStyle w:val="extended-textshort"/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Style w:val="extended-textshort"/>
          <w:rFonts w:ascii="Times New Roman" w:hAnsi="Times New Roman"/>
          <w:color w:val="C00000"/>
          <w:sz w:val="20"/>
          <w:szCs w:val="20"/>
        </w:rPr>
        <w:t>подавали в качестве ритуального блюда на родинах, на свадьбе. В крестьянской культуре эти обычаи продержались дольше. Человек по мере взросления и этапов социализации, набираясь и физических сил, съедал немало каши.</w:t>
      </w:r>
    </w:p>
    <w:p w:rsidR="00D04066" w:rsidRDefault="00F352C0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F352C0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4066">
        <w:rPr>
          <w:rFonts w:ascii="Times New Roman" w:hAnsi="Times New Roman"/>
          <w:sz w:val="20"/>
          <w:szCs w:val="20"/>
          <w:u w:val="single"/>
        </w:rPr>
        <w:t>3 балла</w:t>
      </w:r>
    </w:p>
    <w:p w:rsidR="00D04066" w:rsidRDefault="00D04066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2F073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При помощи каких заимствованных греческих корней, встречающихся и в других словах, можно перевести, не прибегая к помощи словарей, имя ФИЛИПП.</w:t>
      </w:r>
    </w:p>
    <w:p w:rsidR="00F352C0" w:rsidRDefault="00B8109F" w:rsidP="002F0736">
      <w:pPr>
        <w:pStyle w:val="tab"/>
        <w:spacing w:before="0" w:beforeAutospacing="0" w:after="0" w:afterAutospacing="0" w:line="276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1 балл</w:t>
      </w:r>
      <w:r w:rsidR="00F352C0" w:rsidRPr="0036769D">
        <w:rPr>
          <w:color w:val="C00000"/>
          <w:sz w:val="20"/>
          <w:szCs w:val="20"/>
        </w:rPr>
        <w:t xml:space="preserve"> за соответствия к</w:t>
      </w:r>
      <w:r w:rsidR="00F352C0">
        <w:rPr>
          <w:color w:val="C00000"/>
          <w:sz w:val="20"/>
          <w:szCs w:val="20"/>
        </w:rPr>
        <w:t>орн</w:t>
      </w:r>
      <w:r w:rsidR="00F352C0" w:rsidRPr="0036769D">
        <w:rPr>
          <w:color w:val="C00000"/>
          <w:sz w:val="20"/>
          <w:szCs w:val="20"/>
        </w:rPr>
        <w:t>ю ФИЛ</w:t>
      </w:r>
      <w:r w:rsidR="00F352C0">
        <w:rPr>
          <w:color w:val="C00000"/>
          <w:sz w:val="20"/>
          <w:szCs w:val="20"/>
        </w:rPr>
        <w:t xml:space="preserve"> (</w:t>
      </w:r>
      <w:r w:rsidR="00F352C0" w:rsidRPr="00C87AED">
        <w:rPr>
          <w:i/>
          <w:color w:val="C00000"/>
          <w:sz w:val="20"/>
          <w:szCs w:val="20"/>
        </w:rPr>
        <w:t>философия, филология, филантроп</w:t>
      </w:r>
      <w:r w:rsidR="00F352C0">
        <w:rPr>
          <w:color w:val="C00000"/>
          <w:sz w:val="20"/>
          <w:szCs w:val="20"/>
        </w:rPr>
        <w:t xml:space="preserve"> и т.д.) и его перевод. Если указан только корень без примеров и без перевода, 0,5 балла</w:t>
      </w:r>
    </w:p>
    <w:p w:rsidR="00F352C0" w:rsidRPr="00737B3E" w:rsidRDefault="00B8109F" w:rsidP="002F0736">
      <w:pPr>
        <w:pStyle w:val="tab"/>
        <w:spacing w:before="0" w:beforeAutospacing="0" w:after="0" w:afterAutospacing="0" w:line="276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1 балл</w:t>
      </w:r>
      <w:r w:rsidR="00F352C0">
        <w:rPr>
          <w:color w:val="C00000"/>
          <w:sz w:val="20"/>
          <w:szCs w:val="20"/>
        </w:rPr>
        <w:t xml:space="preserve"> за соответствия корню ИПП (</w:t>
      </w:r>
      <w:r w:rsidR="00F352C0" w:rsidRPr="00C87AED">
        <w:rPr>
          <w:i/>
          <w:color w:val="C00000"/>
          <w:sz w:val="20"/>
          <w:szCs w:val="20"/>
        </w:rPr>
        <w:t>ипподром</w:t>
      </w:r>
      <w:r w:rsidR="00F352C0">
        <w:rPr>
          <w:color w:val="C00000"/>
          <w:sz w:val="20"/>
          <w:szCs w:val="20"/>
        </w:rPr>
        <w:t>).</w:t>
      </w:r>
      <w:r w:rsidR="00F352C0" w:rsidRPr="00BF6A5E">
        <w:rPr>
          <w:color w:val="C00000"/>
          <w:sz w:val="20"/>
          <w:szCs w:val="20"/>
        </w:rPr>
        <w:t xml:space="preserve"> </w:t>
      </w:r>
      <w:r w:rsidR="00F352C0">
        <w:rPr>
          <w:color w:val="C00000"/>
          <w:sz w:val="20"/>
          <w:szCs w:val="20"/>
        </w:rPr>
        <w:t>Если указан только корень без примеров, 0,5 балла</w:t>
      </w:r>
    </w:p>
    <w:p w:rsidR="00F352C0" w:rsidRDefault="00F352C0" w:rsidP="002F0736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Максимум </w:t>
      </w:r>
      <w:r w:rsidRPr="002C2019">
        <w:rPr>
          <w:sz w:val="20"/>
          <w:szCs w:val="20"/>
          <w:u w:val="single"/>
        </w:rPr>
        <w:t>–</w:t>
      </w:r>
      <w:r>
        <w:rPr>
          <w:sz w:val="20"/>
          <w:szCs w:val="20"/>
          <w:u w:val="single"/>
        </w:rPr>
        <w:t xml:space="preserve"> 2 балла </w:t>
      </w:r>
    </w:p>
    <w:p w:rsidR="00F352C0" w:rsidRDefault="00F352C0" w:rsidP="002F0736">
      <w:pPr>
        <w:pStyle w:val="tab"/>
        <w:spacing w:before="0" w:beforeAutospacing="0" w:after="0" w:afterAutospacing="0" w:line="276" w:lineRule="auto"/>
        <w:rPr>
          <w:b/>
          <w:sz w:val="20"/>
          <w:szCs w:val="20"/>
          <w:u w:val="single"/>
        </w:rPr>
      </w:pPr>
    </w:p>
    <w:p w:rsidR="00D04066" w:rsidRDefault="00D04066" w:rsidP="002F0736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23 января 1724 г. был издан указ Петра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о подготовке кадров переводчиков, которые должны были ознакомить россиян с достижениями европейской цивилизации:</w:t>
      </w:r>
      <w:r>
        <w:rPr>
          <w:sz w:val="20"/>
          <w:szCs w:val="20"/>
        </w:rPr>
        <w:t xml:space="preserve"> «</w:t>
      </w:r>
      <w:r>
        <w:rPr>
          <w:i/>
          <w:sz w:val="20"/>
          <w:szCs w:val="20"/>
        </w:rPr>
        <w:t>Для переводу книг зело нужны переводчики, особливо для художествен</w:t>
      </w:r>
      <w:r>
        <w:rPr>
          <w:i/>
          <w:sz w:val="20"/>
          <w:szCs w:val="20"/>
        </w:rPr>
        <w:softHyphen/>
        <w:t xml:space="preserve">ных, понеже никакой переводчик, не умея того художества, о котором переводить, </w:t>
      </w:r>
      <w:proofErr w:type="spellStart"/>
      <w:r>
        <w:rPr>
          <w:i/>
          <w:sz w:val="20"/>
          <w:szCs w:val="20"/>
        </w:rPr>
        <w:t>перевесть</w:t>
      </w:r>
      <w:proofErr w:type="spellEnd"/>
      <w:r>
        <w:rPr>
          <w:i/>
          <w:sz w:val="20"/>
          <w:szCs w:val="20"/>
        </w:rPr>
        <w:t xml:space="preserve"> то не может; того ради заранее сие делать надобно таким образом: ко</w:t>
      </w:r>
      <w:r>
        <w:rPr>
          <w:i/>
          <w:sz w:val="20"/>
          <w:szCs w:val="20"/>
        </w:rPr>
        <w:softHyphen/>
        <w:t xml:space="preserve">торые умеют языки, а художеств не умеют, тех отдать учиться художествам, а которые умеют художества, а языку не умеют, тех послать учиться языкам и чтоб все из русских или инородцев, кои или здесь родились, или зело малы приехали и наш язык как природный знают, понеже на свой язык всегда легче переводить, нежели с своего на </w:t>
      </w:r>
      <w:proofErr w:type="spellStart"/>
      <w:r>
        <w:rPr>
          <w:i/>
          <w:sz w:val="20"/>
          <w:szCs w:val="20"/>
        </w:rPr>
        <w:t>чужей</w:t>
      </w:r>
      <w:proofErr w:type="spellEnd"/>
      <w:r>
        <w:rPr>
          <w:i/>
          <w:sz w:val="20"/>
          <w:szCs w:val="20"/>
        </w:rPr>
        <w:t xml:space="preserve">. Художества же следующие: математическое хотя до сферических </w:t>
      </w:r>
      <w:proofErr w:type="spellStart"/>
      <w:r>
        <w:rPr>
          <w:i/>
          <w:sz w:val="20"/>
          <w:szCs w:val="20"/>
        </w:rPr>
        <w:t>триангулов</w:t>
      </w:r>
      <w:proofErr w:type="spellEnd"/>
      <w:r>
        <w:rPr>
          <w:i/>
          <w:sz w:val="20"/>
          <w:szCs w:val="20"/>
        </w:rPr>
        <w:t>, ме</w:t>
      </w:r>
      <w:r>
        <w:rPr>
          <w:i/>
          <w:sz w:val="20"/>
          <w:szCs w:val="20"/>
        </w:rPr>
        <w:softHyphen/>
        <w:t xml:space="preserve">ханическое, хирургическое, архитектур </w:t>
      </w:r>
      <w:proofErr w:type="spellStart"/>
      <w:r>
        <w:rPr>
          <w:i/>
          <w:sz w:val="20"/>
          <w:szCs w:val="20"/>
        </w:rPr>
        <w:t>цивилис</w:t>
      </w:r>
      <w:proofErr w:type="spellEnd"/>
      <w:r>
        <w:rPr>
          <w:i/>
          <w:sz w:val="20"/>
          <w:szCs w:val="20"/>
        </w:rPr>
        <w:t xml:space="preserve">, анатомическое, ботаническое, </w:t>
      </w:r>
      <w:proofErr w:type="spellStart"/>
      <w:r>
        <w:rPr>
          <w:i/>
          <w:sz w:val="20"/>
          <w:szCs w:val="20"/>
        </w:rPr>
        <w:t>милитарис</w:t>
      </w:r>
      <w:proofErr w:type="spellEnd"/>
      <w:r>
        <w:rPr>
          <w:i/>
          <w:sz w:val="20"/>
          <w:szCs w:val="20"/>
        </w:rPr>
        <w:t xml:space="preserve"> и прочие тому подобные</w:t>
      </w:r>
      <w:r>
        <w:rPr>
          <w:sz w:val="20"/>
          <w:szCs w:val="20"/>
        </w:rPr>
        <w:t xml:space="preserve">». </w:t>
      </w:r>
      <w:r>
        <w:rPr>
          <w:b/>
          <w:sz w:val="20"/>
          <w:szCs w:val="20"/>
        </w:rPr>
        <w:t>Переведите текст этого документа на современный литературный язык.</w:t>
      </w:r>
    </w:p>
    <w:p w:rsidR="000741E6" w:rsidRPr="00110A5A" w:rsidRDefault="000741E6" w:rsidP="000741E6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Примерный перевод, где выделены проблемные места</w:t>
      </w:r>
      <w:r w:rsidRPr="00887253">
        <w:rPr>
          <w:rFonts w:ascii="Times New Roman" w:hAnsi="Times New Roman"/>
          <w:color w:val="C00000"/>
          <w:sz w:val="20"/>
          <w:szCs w:val="20"/>
        </w:rPr>
        <w:t>: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Для перевода книг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очень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нужны переводчики, особенно для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технических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C87AED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научных</w:t>
      </w:r>
      <w:r w:rsidRPr="00C87AED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поскольку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никакой переводчик, не имея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знаний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396A91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познаний, компетенции</w:t>
      </w:r>
      <w:r w:rsidRPr="00396A91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в том </w:t>
      </w:r>
      <w:r w:rsidRPr="00FE4117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деле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[ремесле, профессии, науке, сфере</w:t>
      </w:r>
      <w:r w:rsidRPr="003943C4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о котором переводит, перевести это не может. Из-за этого надо поступить таким образом: тех 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людей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который знают язык, а </w:t>
      </w:r>
      <w:r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ремесло, профессию, науку</w:t>
      </w:r>
      <w:r w:rsidRPr="00110A5A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не знают, послать учиться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профессии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95E27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делу, ремеслу, науке</w:t>
      </w:r>
      <w:r w:rsidRPr="00F95E27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, а тех, кто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сведущ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искусен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в </w:t>
      </w:r>
      <w:r w:rsidRPr="008411DE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деле</w:t>
      </w:r>
      <w:r w:rsidRPr="008411DE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ремесле, науке</w:t>
      </w:r>
      <w:r w:rsidRPr="008411DE">
        <w:rPr>
          <w:rFonts w:ascii="Times New Roman" w:hAnsi="Times New Roman"/>
          <w:i/>
          <w:color w:val="C00000"/>
          <w:sz w:val="20"/>
          <w:szCs w:val="20"/>
        </w:rPr>
        <w:t>],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а языка не знают, послать учиться языкам. И </w:t>
      </w:r>
      <w:r w:rsidRPr="00BF6A5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кандидаты</w:t>
      </w:r>
      <w:r w:rsidRPr="00BF6A5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должны быть из русских людей или иностранцев, которые или здесь родились, или приехали </w:t>
      </w:r>
      <w:r w:rsidRPr="009656E5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очень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маленькими и наш язык </w:t>
      </w:r>
      <w:proofErr w:type="gramStart"/>
      <w:r>
        <w:rPr>
          <w:rFonts w:ascii="Times New Roman" w:hAnsi="Times New Roman"/>
          <w:i/>
          <w:color w:val="C00000"/>
          <w:sz w:val="20"/>
          <w:szCs w:val="20"/>
        </w:rPr>
        <w:t>знают</w:t>
      </w:r>
      <w:proofErr w:type="gramEnd"/>
      <w:r>
        <w:rPr>
          <w:rFonts w:ascii="Times New Roman" w:hAnsi="Times New Roman"/>
          <w:i/>
          <w:color w:val="C00000"/>
          <w:sz w:val="20"/>
          <w:szCs w:val="20"/>
        </w:rPr>
        <w:t xml:space="preserve"> как родной, поскольку на свой язык всегда легче переводить, чем со своего на чужой. </w:t>
      </w:r>
      <w:r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Науки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C32D1E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специальности, сферы</w:t>
      </w:r>
      <w:r w:rsidRPr="00C32D1E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же следующие: математика (хотя бы до сферических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треугольников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), механика, хирургия,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гражданская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102D88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городская</w:t>
      </w:r>
      <w:r w:rsidRPr="00102D88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архитектура, анатомия, ботаника, </w:t>
      </w:r>
      <w:r w:rsidRPr="00FE018C">
        <w:rPr>
          <w:rFonts w:ascii="Times New Roman" w:hAnsi="Times New Roman"/>
          <w:b/>
          <w:i/>
          <w:color w:val="C00000"/>
          <w:sz w:val="20"/>
          <w:szCs w:val="20"/>
          <w:u w:val="single"/>
        </w:rPr>
        <w:t>военное дело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478EC">
        <w:rPr>
          <w:rFonts w:ascii="Times New Roman" w:hAnsi="Times New Roman"/>
          <w:i/>
          <w:color w:val="C00000"/>
          <w:sz w:val="20"/>
          <w:szCs w:val="20"/>
        </w:rPr>
        <w:t>[</w:t>
      </w:r>
      <w:r>
        <w:rPr>
          <w:rFonts w:ascii="Times New Roman" w:hAnsi="Times New Roman"/>
          <w:i/>
          <w:color w:val="C00000"/>
          <w:sz w:val="20"/>
          <w:szCs w:val="20"/>
        </w:rPr>
        <w:t>искусство</w:t>
      </w:r>
      <w:r w:rsidRPr="00F478EC">
        <w:rPr>
          <w:rFonts w:ascii="Times New Roman" w:hAnsi="Times New Roman"/>
          <w:i/>
          <w:color w:val="C00000"/>
          <w:sz w:val="20"/>
          <w:szCs w:val="20"/>
        </w:rPr>
        <w:t>]</w:t>
      </w:r>
      <w:r>
        <w:rPr>
          <w:rFonts w:ascii="Times New Roman" w:hAnsi="Times New Roman"/>
          <w:i/>
          <w:color w:val="C00000"/>
          <w:sz w:val="20"/>
          <w:szCs w:val="20"/>
        </w:rPr>
        <w:t xml:space="preserve"> и тому подобное.</w:t>
      </w:r>
    </w:p>
    <w:p w:rsidR="002F0736" w:rsidRDefault="002F0736" w:rsidP="002F0736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F352C0" w:rsidRPr="00102D88" w:rsidRDefault="00F352C0" w:rsidP="002F0736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102D88">
        <w:rPr>
          <w:rFonts w:ascii="Times New Roman" w:hAnsi="Times New Roman"/>
          <w:b/>
          <w:color w:val="C00000"/>
          <w:sz w:val="20"/>
          <w:szCs w:val="20"/>
        </w:rPr>
        <w:t xml:space="preserve">При оценке текста </w:t>
      </w:r>
      <w:r w:rsidR="002F0736">
        <w:rPr>
          <w:rFonts w:ascii="Times New Roman" w:hAnsi="Times New Roman"/>
          <w:b/>
          <w:color w:val="C00000"/>
          <w:sz w:val="20"/>
          <w:szCs w:val="20"/>
        </w:rPr>
        <w:t>не учитывается орфография и пунктуация, но снижаются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баллы за речевые ошибки типа УЧИТЬ НАУКУ</w:t>
      </w:r>
    </w:p>
    <w:p w:rsidR="00F352C0" w:rsidRPr="008E5CEA" w:rsidRDefault="00F352C0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BA178C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E5CEA">
        <w:rPr>
          <w:rFonts w:ascii="Times New Roman" w:hAnsi="Times New Roman"/>
          <w:sz w:val="20"/>
          <w:szCs w:val="20"/>
          <w:u w:val="single"/>
        </w:rPr>
        <w:t>8 баллов</w:t>
      </w:r>
    </w:p>
    <w:p w:rsidR="00F352C0" w:rsidRDefault="00F352C0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2F073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 Найдите лишнее словосочетание и аргументируйте свое решение: </w:t>
      </w:r>
      <w:r>
        <w:rPr>
          <w:rFonts w:ascii="Times New Roman" w:hAnsi="Times New Roman"/>
          <w:i/>
          <w:sz w:val="20"/>
          <w:szCs w:val="20"/>
        </w:rPr>
        <w:t>выбежать из зала, подскочить под потолок, вскарабкаться по стене, направиться в деревню, подлететь к аэропорту, заскочить в прихожую, подкатить к крыльцу, перебежать через дорогу, забежать за угол.</w:t>
      </w:r>
    </w:p>
    <w:p w:rsidR="00F352C0" w:rsidRDefault="00F352C0" w:rsidP="002F0736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110A5A">
        <w:rPr>
          <w:rFonts w:ascii="Times New Roman" w:hAnsi="Times New Roman"/>
          <w:color w:val="C00000"/>
          <w:sz w:val="20"/>
          <w:szCs w:val="20"/>
        </w:rPr>
        <w:t>0,5 балла</w:t>
      </w:r>
      <w:r w:rsidR="008D37F3">
        <w:rPr>
          <w:rFonts w:ascii="Times New Roman" w:hAnsi="Times New Roman"/>
          <w:color w:val="C00000"/>
          <w:sz w:val="20"/>
          <w:szCs w:val="20"/>
        </w:rPr>
        <w:t xml:space="preserve"> за указание специфики лексического значения</w:t>
      </w:r>
      <w:r>
        <w:rPr>
          <w:rFonts w:ascii="Times New Roman" w:hAnsi="Times New Roman"/>
          <w:color w:val="C00000"/>
          <w:sz w:val="20"/>
          <w:szCs w:val="20"/>
        </w:rPr>
        <w:t xml:space="preserve"> (например, метафоричность)</w:t>
      </w:r>
    </w:p>
    <w:p w:rsidR="00F352C0" w:rsidRPr="004D1605" w:rsidRDefault="00F352C0" w:rsidP="002F073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2 балла за указание особенностей субъектно-объектных отношений глагола или описываемого им движения.</w:t>
      </w:r>
    </w:p>
    <w:p w:rsidR="00F352C0" w:rsidRDefault="00F352C0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5E2F00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2 балла </w:t>
      </w:r>
    </w:p>
    <w:p w:rsidR="00D04066" w:rsidRDefault="00D04066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D04066" w:rsidRDefault="00D04066" w:rsidP="002F073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14. Придумайте предложение, в котором возможно расставить знаки препинания разными способами, и объясните каждый способ.</w:t>
      </w:r>
    </w:p>
    <w:p w:rsidR="00F352C0" w:rsidRDefault="00F352C0" w:rsidP="002F0736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C87AED">
        <w:rPr>
          <w:rFonts w:ascii="Times New Roman" w:hAnsi="Times New Roman"/>
          <w:color w:val="C00000"/>
          <w:sz w:val="20"/>
          <w:szCs w:val="20"/>
        </w:rPr>
        <w:t>Широко известный пример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C87AED">
        <w:rPr>
          <w:rFonts w:ascii="Times New Roman" w:hAnsi="Times New Roman"/>
          <w:b/>
          <w:i/>
          <w:color w:val="C00000"/>
          <w:sz w:val="20"/>
          <w:szCs w:val="20"/>
        </w:rPr>
        <w:t>казнить нельзя помиловать</w:t>
      </w:r>
      <w:r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color w:val="C00000"/>
          <w:sz w:val="20"/>
          <w:szCs w:val="20"/>
        </w:rPr>
        <w:t>не засчитывается.</w:t>
      </w:r>
      <w:r w:rsidRPr="00C32D1E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8D37F3">
        <w:rPr>
          <w:rFonts w:ascii="Times New Roman" w:hAnsi="Times New Roman"/>
          <w:color w:val="C00000"/>
          <w:sz w:val="20"/>
          <w:szCs w:val="20"/>
        </w:rPr>
        <w:t>За его аналоги</w:t>
      </w:r>
      <w:r>
        <w:rPr>
          <w:rFonts w:ascii="Times New Roman" w:hAnsi="Times New Roman"/>
          <w:color w:val="C00000"/>
          <w:sz w:val="20"/>
          <w:szCs w:val="20"/>
        </w:rPr>
        <w:t xml:space="preserve"> только 0,5 балла.</w:t>
      </w:r>
    </w:p>
    <w:p w:rsidR="00F352C0" w:rsidRPr="00C87AED" w:rsidRDefault="00F352C0" w:rsidP="002F0736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 балл за придуманное предложение с объяснением каждого из разных способов расстановки знаков препинания при тождественном лексическом наполнении. Объяснение должно быть </w:t>
      </w:r>
      <w:proofErr w:type="spellStart"/>
      <w:r>
        <w:rPr>
          <w:rFonts w:ascii="Times New Roman" w:hAnsi="Times New Roman"/>
          <w:color w:val="C00000"/>
          <w:sz w:val="20"/>
          <w:szCs w:val="20"/>
        </w:rPr>
        <w:t>терминологичным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(однородные члены, обособление, граница простых предложений в составе сложного и т.д.)</w:t>
      </w:r>
    </w:p>
    <w:p w:rsidR="00F352C0" w:rsidRPr="008E5CEA" w:rsidRDefault="00F352C0" w:rsidP="002F0736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  <w:r w:rsidRPr="00BA178C">
        <w:rPr>
          <w:sz w:val="20"/>
          <w:szCs w:val="20"/>
          <w:u w:val="single"/>
        </w:rPr>
        <w:t xml:space="preserve">Максимум – 2 </w:t>
      </w:r>
      <w:r w:rsidRPr="008E5CEA">
        <w:rPr>
          <w:sz w:val="20"/>
          <w:szCs w:val="20"/>
          <w:u w:val="single"/>
        </w:rPr>
        <w:t xml:space="preserve">балла </w:t>
      </w:r>
    </w:p>
    <w:p w:rsidR="00F352C0" w:rsidRDefault="00F352C0" w:rsidP="002F0736">
      <w:pPr>
        <w:pStyle w:val="ta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:rsidR="00D04066" w:rsidRDefault="00D04066" w:rsidP="002F0736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15. Широко известны строки из рассказа К.Г. Паустовского «Родник в мелколесье», где один из персонажей размышляет над русскими словами, образованными от корня «род–»:</w:t>
      </w:r>
    </w:p>
    <w:p w:rsidR="00D04066" w:rsidRDefault="00D04066" w:rsidP="002F0736">
      <w:pPr>
        <w:pStyle w:val="tab"/>
        <w:spacing w:before="0" w:beforeAutospacing="0" w:after="0" w:afterAutospacing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«Познаний у меня нет. Не обучен. А бывает, найдешь слову объяснение и радуешься. А чему радоваться? Мне не ребят учить. Я лесной человек, простой обходчик. &lt;…&gt; Да вот этот самый родник. Я это слово давно приметил. Все его обхаживаю. Надо думать, получилось оно оттого, что тут вода зарождается. Родник родит реку, а река льется-течет через всю нашу матушку-землю, через всю родину, кормит народ. Вы глядите, как это складно выходит, – родник, родина, народ. И все эти слова как бы родия между собой. Как бы родня!» – повторил он и засмеялся. Простые эти слова открыли мне глубочайшие корни нашего языка. Весь многовековый опыт народа, вся поэтическая сторона его характера заключались в этих словах»</w:t>
      </w:r>
    </w:p>
    <w:p w:rsidR="00D04066" w:rsidRDefault="00D04066" w:rsidP="002F0736">
      <w:pPr>
        <w:pStyle w:val="tab"/>
        <w:spacing w:before="0" w:beforeAutospacing="0" w:after="0" w:afterAutospacing="0"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Напишите мини-сочинение о том, что можно сказать о русских словах, образованных от корня «говор–» </w:t>
      </w:r>
      <w:r>
        <w:rPr>
          <w:sz w:val="20"/>
          <w:szCs w:val="20"/>
        </w:rPr>
        <w:t>(минимальный объем – 150 слов).</w:t>
      </w:r>
    </w:p>
    <w:p w:rsidR="008A5444" w:rsidRDefault="008A5444" w:rsidP="002F0736">
      <w:pPr>
        <w:spacing w:after="0"/>
        <w:ind w:firstLine="708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Сочинение оценивается по следующим параметрам:</w:t>
      </w:r>
    </w:p>
    <w:p w:rsidR="008A5444" w:rsidRDefault="008A5444" w:rsidP="002F073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0-5 баллов за орфографию (за 1 ошибку снимается 1 балл).</w:t>
      </w:r>
    </w:p>
    <w:p w:rsidR="008A5444" w:rsidRDefault="008A5444" w:rsidP="002F073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0-5 баллов за пунктуацию (за 1 ошибку снимается 1 балл).</w:t>
      </w:r>
    </w:p>
    <w:p w:rsidR="008A5444" w:rsidRDefault="008A5444" w:rsidP="002F073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0-10 баллов за раскрытие темы. </w:t>
      </w:r>
    </w:p>
    <w:p w:rsidR="008A5444" w:rsidRDefault="008A5444" w:rsidP="002F073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0-10 баллов за речевую и стилистическую грамотность и композиционную стройность</w:t>
      </w:r>
      <w:r w:rsidR="008E33BD">
        <w:rPr>
          <w:rFonts w:ascii="Times New Roman" w:hAnsi="Times New Roman"/>
          <w:b/>
          <w:color w:val="C00000"/>
          <w:sz w:val="20"/>
          <w:szCs w:val="20"/>
        </w:rPr>
        <w:t>, в том числе абзацное членение</w:t>
      </w:r>
      <w:r>
        <w:rPr>
          <w:rFonts w:ascii="Times New Roman" w:hAnsi="Times New Roman"/>
          <w:b/>
          <w:color w:val="C00000"/>
          <w:sz w:val="20"/>
          <w:szCs w:val="20"/>
        </w:rPr>
        <w:t>.</w:t>
      </w:r>
    </w:p>
    <w:p w:rsidR="008A5444" w:rsidRDefault="008A5444" w:rsidP="002F0736">
      <w:pPr>
        <w:spacing w:after="0"/>
        <w:ind w:left="708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0-10 баллов за объем. </w:t>
      </w: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rFonts w:ascii="Times New Roman" w:hAnsi="Times New Roman"/>
          <w:b/>
          <w:color w:val="C00000"/>
          <w:sz w:val="20"/>
          <w:szCs w:val="20"/>
        </w:rPr>
        <w:t>!</w:t>
      </w:r>
    </w:p>
    <w:p w:rsidR="008A5444" w:rsidRDefault="008A5444" w:rsidP="002F0736">
      <w:pPr>
        <w:spacing w:after="0"/>
        <w:ind w:firstLine="708"/>
        <w:rPr>
          <w:rFonts w:ascii="Times New Roman" w:hAnsi="Times New Roman"/>
          <w:b/>
          <w:color w:val="C00000"/>
          <w:sz w:val="20"/>
          <w:szCs w:val="20"/>
        </w:rPr>
      </w:pPr>
    </w:p>
    <w:p w:rsidR="00D04066" w:rsidRDefault="00F352C0" w:rsidP="002F073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F352C0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4066">
        <w:rPr>
          <w:rFonts w:ascii="Times New Roman" w:hAnsi="Times New Roman"/>
          <w:sz w:val="20"/>
          <w:szCs w:val="20"/>
          <w:u w:val="single"/>
        </w:rPr>
        <w:t>40 баллов</w:t>
      </w:r>
    </w:p>
    <w:p w:rsidR="00D04066" w:rsidRDefault="00D04066" w:rsidP="002F0736">
      <w:pPr>
        <w:pStyle w:val="tab"/>
        <w:spacing w:before="0" w:beforeAutospacing="0" w:after="0" w:afterAutospacing="0" w:line="276" w:lineRule="auto"/>
        <w:rPr>
          <w:sz w:val="20"/>
          <w:szCs w:val="20"/>
        </w:rPr>
      </w:pPr>
    </w:p>
    <w:p w:rsidR="00D04066" w:rsidRDefault="00D04066" w:rsidP="002F07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Желаем удачи!</w:t>
      </w:r>
    </w:p>
    <w:p w:rsidR="001E3504" w:rsidRDefault="001E3504" w:rsidP="002F0736"/>
    <w:sectPr w:rsidR="001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0"/>
    <w:rsid w:val="00064B24"/>
    <w:rsid w:val="000741E6"/>
    <w:rsid w:val="001E3504"/>
    <w:rsid w:val="002F0736"/>
    <w:rsid w:val="002F4E20"/>
    <w:rsid w:val="00316D5A"/>
    <w:rsid w:val="004137EE"/>
    <w:rsid w:val="00501D30"/>
    <w:rsid w:val="008603A0"/>
    <w:rsid w:val="008A5444"/>
    <w:rsid w:val="008B73D0"/>
    <w:rsid w:val="008D37F3"/>
    <w:rsid w:val="008E33BD"/>
    <w:rsid w:val="0090175C"/>
    <w:rsid w:val="00905194"/>
    <w:rsid w:val="00AC6B7A"/>
    <w:rsid w:val="00AE465E"/>
    <w:rsid w:val="00B8109F"/>
    <w:rsid w:val="00CA0AE4"/>
    <w:rsid w:val="00D04066"/>
    <w:rsid w:val="00D45A9A"/>
    <w:rsid w:val="00F13BBB"/>
    <w:rsid w:val="00F352C0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7946-C95A-4E66-8852-D9A18AEC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4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a"/>
    <w:rsid w:val="00D04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D04066"/>
  </w:style>
  <w:style w:type="table" w:styleId="a3">
    <w:name w:val="Table Grid"/>
    <w:basedOn w:val="a1"/>
    <w:uiPriority w:val="39"/>
    <w:rsid w:val="002F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E20"/>
    <w:pPr>
      <w:ind w:left="720"/>
      <w:contextualSpacing/>
    </w:pPr>
  </w:style>
  <w:style w:type="character" w:customStyle="1" w:styleId="extended-textshort">
    <w:name w:val="extended-text__short"/>
    <w:basedOn w:val="a0"/>
    <w:rsid w:val="002F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Для работы</cp:lastModifiedBy>
  <cp:revision>18</cp:revision>
  <dcterms:created xsi:type="dcterms:W3CDTF">2021-03-23T14:45:00Z</dcterms:created>
  <dcterms:modified xsi:type="dcterms:W3CDTF">2021-04-26T16:30:00Z</dcterms:modified>
</cp:coreProperties>
</file>